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64C" w:rsidRPr="00B20808" w:rsidRDefault="00F80AB2">
      <w:pPr>
        <w:spacing w:line="700" w:lineRule="exact"/>
        <w:jc w:val="center"/>
        <w:rPr>
          <w:rFonts w:ascii="黑体" w:eastAsia="黑体" w:hAnsi="黑体"/>
          <w:sz w:val="44"/>
          <w:szCs w:val="44"/>
        </w:rPr>
      </w:pPr>
      <w:bookmarkStart w:id="0" w:name="_GoBack"/>
      <w:r w:rsidRPr="00B20808">
        <w:rPr>
          <w:rFonts w:ascii="黑体" w:eastAsia="黑体" w:hAnsi="黑体" w:hint="eastAsia"/>
          <w:sz w:val="44"/>
          <w:szCs w:val="44"/>
        </w:rPr>
        <w:t>南京审计大学巾帼建功标兵推荐表</w:t>
      </w:r>
    </w:p>
    <w:bookmarkEnd w:id="0"/>
    <w:p w:rsidR="0046164C" w:rsidRDefault="0046164C">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3388"/>
        <w:gridCol w:w="1701"/>
        <w:gridCol w:w="2693"/>
      </w:tblGrid>
      <w:tr w:rsidR="0046164C">
        <w:trPr>
          <w:jc w:val="center"/>
        </w:trPr>
        <w:tc>
          <w:tcPr>
            <w:tcW w:w="1490" w:type="dxa"/>
            <w:vAlign w:val="center"/>
          </w:tcPr>
          <w:p w:rsidR="0046164C" w:rsidRDefault="00F80AB2">
            <w:pPr>
              <w:jc w:val="center"/>
              <w:rPr>
                <w:rFonts w:ascii="仿宋_GB2312" w:eastAsia="仿宋_GB2312"/>
                <w:sz w:val="28"/>
                <w:szCs w:val="28"/>
              </w:rPr>
            </w:pPr>
            <w:r>
              <w:rPr>
                <w:rFonts w:ascii="仿宋_GB2312" w:eastAsia="仿宋_GB2312" w:hint="eastAsia"/>
                <w:sz w:val="28"/>
                <w:szCs w:val="28"/>
              </w:rPr>
              <w:t>所在部门</w:t>
            </w:r>
          </w:p>
        </w:tc>
        <w:tc>
          <w:tcPr>
            <w:tcW w:w="3388" w:type="dxa"/>
            <w:vAlign w:val="center"/>
          </w:tcPr>
          <w:p w:rsidR="0046164C" w:rsidRDefault="00F80AB2">
            <w:pPr>
              <w:jc w:val="center"/>
              <w:rPr>
                <w:rFonts w:ascii="仿宋_GB2312" w:eastAsia="仿宋_GB2312"/>
                <w:sz w:val="24"/>
              </w:rPr>
            </w:pPr>
            <w:r>
              <w:rPr>
                <w:rFonts w:ascii="仿宋_GB2312" w:eastAsia="仿宋_GB2312" w:hint="eastAsia"/>
                <w:sz w:val="28"/>
                <w:szCs w:val="28"/>
              </w:rPr>
              <w:t>泽园书院</w:t>
            </w:r>
          </w:p>
        </w:tc>
        <w:tc>
          <w:tcPr>
            <w:tcW w:w="1701" w:type="dxa"/>
            <w:vAlign w:val="center"/>
          </w:tcPr>
          <w:p w:rsidR="0046164C" w:rsidRDefault="00F80AB2">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693" w:type="dxa"/>
            <w:vAlign w:val="center"/>
          </w:tcPr>
          <w:p w:rsidR="0046164C" w:rsidRDefault="00F80AB2">
            <w:pPr>
              <w:jc w:val="center"/>
              <w:rPr>
                <w:rFonts w:ascii="仿宋_GB2312" w:eastAsia="仿宋_GB2312"/>
                <w:sz w:val="24"/>
              </w:rPr>
            </w:pPr>
            <w:r>
              <w:rPr>
                <w:rFonts w:ascii="仿宋_GB2312" w:eastAsia="仿宋_GB2312" w:hint="eastAsia"/>
                <w:sz w:val="28"/>
                <w:szCs w:val="28"/>
              </w:rPr>
              <w:t>泽园书院分工会</w:t>
            </w:r>
          </w:p>
        </w:tc>
      </w:tr>
      <w:tr w:rsidR="0046164C">
        <w:trPr>
          <w:jc w:val="center"/>
        </w:trPr>
        <w:tc>
          <w:tcPr>
            <w:tcW w:w="1490"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姓名</w:t>
            </w:r>
          </w:p>
        </w:tc>
        <w:tc>
          <w:tcPr>
            <w:tcW w:w="3388" w:type="dxa"/>
            <w:vAlign w:val="center"/>
          </w:tcPr>
          <w:p w:rsidR="0046164C" w:rsidRDefault="00F80AB2">
            <w:pPr>
              <w:spacing w:line="560" w:lineRule="exact"/>
              <w:jc w:val="center"/>
              <w:rPr>
                <w:rFonts w:ascii="仿宋_GB2312" w:eastAsia="仿宋_GB2312"/>
                <w:sz w:val="28"/>
                <w:szCs w:val="28"/>
              </w:rPr>
            </w:pPr>
            <w:proofErr w:type="gramStart"/>
            <w:r>
              <w:rPr>
                <w:rFonts w:ascii="仿宋_GB2312" w:eastAsia="仿宋_GB2312" w:hint="eastAsia"/>
                <w:sz w:val="28"/>
                <w:szCs w:val="28"/>
              </w:rPr>
              <w:t>刘俏芝</w:t>
            </w:r>
            <w:proofErr w:type="gramEnd"/>
          </w:p>
        </w:tc>
        <w:tc>
          <w:tcPr>
            <w:tcW w:w="1701"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民族</w:t>
            </w:r>
          </w:p>
        </w:tc>
        <w:tc>
          <w:tcPr>
            <w:tcW w:w="2693"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汉</w:t>
            </w:r>
          </w:p>
        </w:tc>
      </w:tr>
      <w:tr w:rsidR="0046164C">
        <w:trPr>
          <w:jc w:val="center"/>
        </w:trPr>
        <w:tc>
          <w:tcPr>
            <w:tcW w:w="1490"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出生年月</w:t>
            </w:r>
          </w:p>
        </w:tc>
        <w:tc>
          <w:tcPr>
            <w:tcW w:w="3388"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1983年1月</w:t>
            </w:r>
          </w:p>
        </w:tc>
        <w:tc>
          <w:tcPr>
            <w:tcW w:w="1701"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政治面貌</w:t>
            </w:r>
          </w:p>
        </w:tc>
        <w:tc>
          <w:tcPr>
            <w:tcW w:w="2693"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中共党员</w:t>
            </w:r>
          </w:p>
        </w:tc>
      </w:tr>
      <w:tr w:rsidR="0046164C">
        <w:trPr>
          <w:jc w:val="center"/>
        </w:trPr>
        <w:tc>
          <w:tcPr>
            <w:tcW w:w="1490"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文化程度</w:t>
            </w:r>
          </w:p>
        </w:tc>
        <w:tc>
          <w:tcPr>
            <w:tcW w:w="3388"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硕士研究生</w:t>
            </w:r>
          </w:p>
        </w:tc>
        <w:tc>
          <w:tcPr>
            <w:tcW w:w="1701"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联系电话</w:t>
            </w:r>
          </w:p>
        </w:tc>
        <w:tc>
          <w:tcPr>
            <w:tcW w:w="2693"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13770704291</w:t>
            </w:r>
          </w:p>
        </w:tc>
      </w:tr>
      <w:tr w:rsidR="0046164C">
        <w:trPr>
          <w:jc w:val="center"/>
        </w:trPr>
        <w:tc>
          <w:tcPr>
            <w:tcW w:w="1490"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职务</w:t>
            </w:r>
          </w:p>
        </w:tc>
        <w:tc>
          <w:tcPr>
            <w:tcW w:w="7782" w:type="dxa"/>
            <w:gridSpan w:val="3"/>
            <w:vAlign w:val="center"/>
          </w:tcPr>
          <w:p w:rsidR="0046164C" w:rsidRDefault="00F80AB2">
            <w:pPr>
              <w:spacing w:line="560" w:lineRule="exact"/>
              <w:ind w:firstLineChars="1100" w:firstLine="3080"/>
              <w:jc w:val="left"/>
              <w:rPr>
                <w:rFonts w:ascii="仿宋_GB2312" w:eastAsia="仿宋_GB2312"/>
                <w:sz w:val="28"/>
                <w:szCs w:val="28"/>
              </w:rPr>
            </w:pPr>
            <w:r>
              <w:rPr>
                <w:rFonts w:ascii="仿宋_GB2312" w:eastAsia="仿宋_GB2312" w:hint="eastAsia"/>
                <w:sz w:val="28"/>
                <w:szCs w:val="28"/>
              </w:rPr>
              <w:t>专职辅导员</w:t>
            </w:r>
          </w:p>
        </w:tc>
      </w:tr>
      <w:tr w:rsidR="0046164C">
        <w:trPr>
          <w:jc w:val="center"/>
        </w:trPr>
        <w:tc>
          <w:tcPr>
            <w:tcW w:w="1490" w:type="dxa"/>
            <w:vAlign w:val="center"/>
          </w:tcPr>
          <w:p w:rsidR="0046164C" w:rsidRDefault="00F80AB2">
            <w:pPr>
              <w:spacing w:line="560" w:lineRule="exact"/>
              <w:jc w:val="center"/>
              <w:rPr>
                <w:rFonts w:ascii="仿宋_GB2312" w:eastAsia="仿宋_GB2312"/>
                <w:sz w:val="28"/>
                <w:szCs w:val="28"/>
              </w:rPr>
            </w:pPr>
            <w:r>
              <w:rPr>
                <w:rFonts w:ascii="仿宋_GB2312" w:eastAsia="仿宋_GB2312" w:hint="eastAsia"/>
                <w:sz w:val="28"/>
                <w:szCs w:val="28"/>
              </w:rPr>
              <w:t>所获荣誉</w:t>
            </w:r>
          </w:p>
        </w:tc>
        <w:tc>
          <w:tcPr>
            <w:tcW w:w="7782" w:type="dxa"/>
            <w:gridSpan w:val="3"/>
            <w:vAlign w:val="center"/>
          </w:tcPr>
          <w:p w:rsidR="0046164C" w:rsidRDefault="00F80AB2">
            <w:pPr>
              <w:spacing w:after="50"/>
              <w:rPr>
                <w:rFonts w:ascii="Times New Roman" w:eastAsia="仿宋_GB2312" w:hAnsi="Times New Roman" w:cs="Times New Roman"/>
                <w:b/>
                <w:bCs/>
                <w:sz w:val="24"/>
              </w:rPr>
            </w:pPr>
            <w:r>
              <w:rPr>
                <w:rFonts w:ascii="Times New Roman" w:eastAsia="仿宋_GB2312" w:hAnsi="Times New Roman" w:cs="Times New Roman" w:hint="eastAsia"/>
                <w:b/>
                <w:bCs/>
                <w:sz w:val="24"/>
              </w:rPr>
              <w:t>省级：</w:t>
            </w:r>
          </w:p>
          <w:p w:rsidR="0046164C" w:rsidRDefault="00F80AB2">
            <w:pPr>
              <w:spacing w:after="50"/>
              <w:rPr>
                <w:rFonts w:ascii="Times New Roman" w:eastAsia="仿宋_GB2312" w:hAnsi="Times New Roman" w:cs="Times New Roman"/>
                <w:sz w:val="24"/>
                <w:szCs w:val="24"/>
              </w:rPr>
            </w:pPr>
            <w:r>
              <w:rPr>
                <w:rFonts w:ascii="Times New Roman" w:eastAsia="仿宋_GB2312" w:hAnsi="Times New Roman" w:cs="Times New Roman" w:hint="eastAsia"/>
                <w:sz w:val="24"/>
              </w:rPr>
              <w:t>1</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2021</w:t>
            </w:r>
            <w:r>
              <w:rPr>
                <w:rFonts w:ascii="Times New Roman" w:eastAsia="仿宋_GB2312" w:hAnsi="Times New Roman" w:cs="Times New Roman" w:hint="eastAsia"/>
                <w:sz w:val="24"/>
              </w:rPr>
              <w:t>年，</w:t>
            </w:r>
            <w:r>
              <w:rPr>
                <w:rFonts w:ascii="Times New Roman" w:eastAsia="仿宋_GB2312" w:hAnsi="Times New Roman" w:cs="Times New Roman" w:hint="eastAsia"/>
                <w:sz w:val="24"/>
                <w:szCs w:val="24"/>
              </w:rPr>
              <w:t>论文《情感劳动：辅导员思政工作新动能》获江苏省第十五届社科联学术大会优秀论文二等奖；</w:t>
            </w:r>
          </w:p>
          <w:p w:rsidR="0046164C" w:rsidRDefault="00F80AB2">
            <w:pPr>
              <w:spacing w:after="5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2021</w:t>
            </w:r>
            <w:r>
              <w:rPr>
                <w:rFonts w:ascii="Times New Roman" w:eastAsia="仿宋_GB2312" w:hAnsi="Times New Roman" w:cs="Times New Roman" w:hint="eastAsia"/>
                <w:sz w:val="24"/>
                <w:szCs w:val="24"/>
              </w:rPr>
              <w:t>年，江苏省高等教育学会辅导员工作研究会辅导员工作案例遴选三等奖；</w:t>
            </w:r>
          </w:p>
          <w:p w:rsidR="0046164C" w:rsidRDefault="00F80AB2">
            <w:pPr>
              <w:numPr>
                <w:ilvl w:val="0"/>
                <w:numId w:val="1"/>
              </w:numPr>
              <w:spacing w:after="50"/>
              <w:rPr>
                <w:rFonts w:ascii="Times New Roman" w:eastAsia="仿宋_GB2312" w:hAnsi="Times New Roman"/>
                <w:sz w:val="24"/>
                <w:szCs w:val="24"/>
              </w:rPr>
            </w:pPr>
            <w:r>
              <w:rPr>
                <w:rFonts w:ascii="Times New Roman" w:eastAsia="仿宋_GB2312" w:hAnsi="Times New Roman" w:hint="eastAsia"/>
                <w:sz w:val="24"/>
                <w:szCs w:val="24"/>
              </w:rPr>
              <w:t>2018</w:t>
            </w:r>
            <w:r>
              <w:rPr>
                <w:rFonts w:ascii="Times New Roman" w:eastAsia="仿宋_GB2312" w:hAnsi="Times New Roman" w:hint="eastAsia"/>
                <w:sz w:val="24"/>
                <w:szCs w:val="24"/>
              </w:rPr>
              <w:t>年，江苏省第七届辅导员素质能力大赛二等奖；</w:t>
            </w:r>
          </w:p>
          <w:p w:rsidR="0046164C" w:rsidRDefault="00F80AB2">
            <w:pPr>
              <w:spacing w:after="50"/>
              <w:rPr>
                <w:rFonts w:ascii="Times New Roman" w:eastAsia="仿宋_GB2312" w:hAnsi="Times New Roman"/>
                <w:b/>
                <w:bCs/>
                <w:sz w:val="24"/>
                <w:szCs w:val="24"/>
              </w:rPr>
            </w:pPr>
            <w:r>
              <w:rPr>
                <w:rFonts w:ascii="Times New Roman" w:eastAsia="仿宋_GB2312" w:hAnsi="Times New Roman" w:hint="eastAsia"/>
                <w:b/>
                <w:bCs/>
                <w:sz w:val="24"/>
                <w:szCs w:val="24"/>
              </w:rPr>
              <w:t>校级：</w:t>
            </w:r>
          </w:p>
          <w:p w:rsidR="0046164C" w:rsidRDefault="00F80AB2">
            <w:pPr>
              <w:spacing w:after="50"/>
              <w:rPr>
                <w:rFonts w:ascii="Times New Roman" w:eastAsia="仿宋_GB2312" w:hAnsi="Times New Roman"/>
                <w:sz w:val="24"/>
                <w:szCs w:val="24"/>
              </w:rPr>
            </w:pP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hint="eastAsia"/>
                <w:sz w:val="24"/>
                <w:szCs w:val="24"/>
              </w:rPr>
              <w:t>2021</w:t>
            </w:r>
            <w:r>
              <w:rPr>
                <w:rFonts w:ascii="Times New Roman" w:eastAsia="仿宋_GB2312" w:hAnsi="Times New Roman" w:hint="eastAsia"/>
                <w:sz w:val="24"/>
                <w:szCs w:val="24"/>
              </w:rPr>
              <w:t>年，校年度考核优秀；校第四届辅导员工作案例大赛一等奖；</w:t>
            </w:r>
          </w:p>
          <w:p w:rsidR="0046164C" w:rsidRDefault="00F80AB2">
            <w:pPr>
              <w:spacing w:after="50"/>
              <w:rPr>
                <w:rFonts w:ascii="Times New Roman" w:eastAsia="仿宋_GB2312" w:hAnsi="Times New Roman"/>
                <w:sz w:val="24"/>
                <w:szCs w:val="24"/>
              </w:rPr>
            </w:pPr>
            <w:r>
              <w:rPr>
                <w:rFonts w:ascii="Times New Roman" w:eastAsia="仿宋_GB2312" w:hAnsi="Times New Roman" w:hint="eastAsia"/>
                <w:sz w:val="24"/>
                <w:szCs w:val="24"/>
              </w:rPr>
              <w:t>2</w:t>
            </w:r>
            <w:r>
              <w:rPr>
                <w:rFonts w:ascii="Times New Roman" w:eastAsia="仿宋_GB2312" w:hAnsi="Times New Roman" w:hint="eastAsia"/>
                <w:sz w:val="24"/>
                <w:szCs w:val="24"/>
              </w:rPr>
              <w:t>、</w:t>
            </w:r>
            <w:r>
              <w:rPr>
                <w:rFonts w:ascii="Times New Roman" w:eastAsia="仿宋_GB2312" w:hAnsi="Times New Roman" w:hint="eastAsia"/>
                <w:sz w:val="24"/>
                <w:szCs w:val="24"/>
              </w:rPr>
              <w:t>2019</w:t>
            </w:r>
            <w:r>
              <w:rPr>
                <w:rFonts w:ascii="Times New Roman" w:eastAsia="仿宋_GB2312" w:hAnsi="Times New Roman" w:hint="eastAsia"/>
                <w:sz w:val="24"/>
                <w:szCs w:val="24"/>
              </w:rPr>
              <w:t>年，校第二届辅导员工作案例大赛一等奖；</w:t>
            </w:r>
          </w:p>
          <w:p w:rsidR="0046164C" w:rsidRDefault="00F80AB2">
            <w:pPr>
              <w:spacing w:after="50"/>
              <w:rPr>
                <w:rFonts w:ascii="Times New Roman" w:eastAsia="仿宋_GB2312" w:hAnsi="Times New Roman"/>
                <w:sz w:val="24"/>
                <w:szCs w:val="24"/>
              </w:rPr>
            </w:pPr>
            <w:r>
              <w:rPr>
                <w:rFonts w:ascii="Times New Roman" w:eastAsia="仿宋_GB2312" w:hAnsi="Times New Roman" w:hint="eastAsia"/>
                <w:sz w:val="24"/>
                <w:szCs w:val="24"/>
              </w:rPr>
              <w:t>3</w:t>
            </w:r>
            <w:r>
              <w:rPr>
                <w:rFonts w:ascii="Times New Roman" w:eastAsia="仿宋_GB2312" w:hAnsi="Times New Roman" w:hint="eastAsia"/>
                <w:sz w:val="24"/>
                <w:szCs w:val="24"/>
              </w:rPr>
              <w:t>、</w:t>
            </w:r>
            <w:r>
              <w:rPr>
                <w:rFonts w:ascii="Times New Roman" w:eastAsia="仿宋_GB2312" w:hAnsi="Times New Roman" w:hint="eastAsia"/>
                <w:sz w:val="24"/>
                <w:szCs w:val="24"/>
              </w:rPr>
              <w:t>2018</w:t>
            </w:r>
            <w:r>
              <w:rPr>
                <w:rFonts w:ascii="Times New Roman" w:eastAsia="仿宋_GB2312" w:hAnsi="Times New Roman" w:hint="eastAsia"/>
                <w:sz w:val="24"/>
                <w:szCs w:val="24"/>
              </w:rPr>
              <w:t>年，校年度考核优秀、第二轮聘期考核优秀、校首届网络宣传思想教育优秀作品大赛三等奖</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、校优秀共产党员、校辅导员年度人物；</w:t>
            </w:r>
          </w:p>
          <w:p w:rsidR="0046164C" w:rsidRDefault="00F80AB2">
            <w:pPr>
              <w:spacing w:after="50"/>
              <w:rPr>
                <w:rFonts w:ascii="Times New Roman" w:eastAsia="仿宋_GB2312" w:hAnsi="Times New Roman"/>
                <w:sz w:val="24"/>
                <w:szCs w:val="24"/>
              </w:rPr>
            </w:pPr>
            <w:r>
              <w:rPr>
                <w:rFonts w:ascii="Times New Roman" w:eastAsia="仿宋_GB2312" w:hAnsi="Times New Roman" w:hint="eastAsia"/>
                <w:sz w:val="24"/>
                <w:szCs w:val="24"/>
              </w:rPr>
              <w:t>4</w:t>
            </w:r>
            <w:r>
              <w:rPr>
                <w:rFonts w:ascii="Times New Roman" w:eastAsia="仿宋_GB2312" w:hAnsi="Times New Roman" w:hint="eastAsia"/>
                <w:sz w:val="24"/>
                <w:szCs w:val="24"/>
              </w:rPr>
              <w:t>、</w:t>
            </w:r>
            <w:r>
              <w:rPr>
                <w:rFonts w:ascii="Times New Roman" w:eastAsia="仿宋_GB2312" w:hAnsi="Times New Roman" w:hint="eastAsia"/>
                <w:sz w:val="24"/>
                <w:szCs w:val="24"/>
              </w:rPr>
              <w:t>2017</w:t>
            </w:r>
            <w:r>
              <w:rPr>
                <w:rFonts w:ascii="Times New Roman" w:eastAsia="仿宋_GB2312" w:hAnsi="Times New Roman" w:hint="eastAsia"/>
                <w:sz w:val="24"/>
                <w:szCs w:val="24"/>
              </w:rPr>
              <w:t>年，校辅导员年度人物。</w:t>
            </w:r>
          </w:p>
        </w:tc>
      </w:tr>
      <w:tr w:rsidR="0046164C">
        <w:trPr>
          <w:trHeight w:val="2979"/>
          <w:jc w:val="center"/>
        </w:trPr>
        <w:tc>
          <w:tcPr>
            <w:tcW w:w="1490" w:type="dxa"/>
            <w:vAlign w:val="center"/>
          </w:tcPr>
          <w:p w:rsidR="0046164C" w:rsidRDefault="00F80AB2">
            <w:pPr>
              <w:spacing w:line="520" w:lineRule="exact"/>
              <w:jc w:val="center"/>
              <w:rPr>
                <w:rFonts w:ascii="仿宋_GB2312" w:eastAsia="仿宋_GB2312"/>
                <w:sz w:val="28"/>
                <w:szCs w:val="28"/>
              </w:rPr>
            </w:pPr>
            <w:r>
              <w:rPr>
                <w:rFonts w:ascii="仿宋_GB2312" w:eastAsia="仿宋_GB2312" w:hint="eastAsia"/>
                <w:sz w:val="28"/>
                <w:szCs w:val="28"/>
              </w:rPr>
              <w:t>创</w:t>
            </w:r>
          </w:p>
          <w:p w:rsidR="0046164C" w:rsidRDefault="00F80AB2">
            <w:pPr>
              <w:spacing w:line="520" w:lineRule="exact"/>
              <w:jc w:val="center"/>
              <w:rPr>
                <w:rFonts w:ascii="仿宋_GB2312" w:eastAsia="仿宋_GB2312"/>
                <w:sz w:val="28"/>
                <w:szCs w:val="28"/>
              </w:rPr>
            </w:pPr>
            <w:r>
              <w:rPr>
                <w:rFonts w:ascii="仿宋_GB2312" w:eastAsia="仿宋_GB2312" w:hint="eastAsia"/>
                <w:sz w:val="28"/>
                <w:szCs w:val="28"/>
              </w:rPr>
              <w:t>建</w:t>
            </w:r>
          </w:p>
          <w:p w:rsidR="0046164C" w:rsidRDefault="00F80AB2">
            <w:pPr>
              <w:spacing w:line="520" w:lineRule="exact"/>
              <w:jc w:val="center"/>
              <w:rPr>
                <w:rFonts w:ascii="仿宋_GB2312" w:eastAsia="仿宋_GB2312"/>
                <w:sz w:val="28"/>
                <w:szCs w:val="28"/>
              </w:rPr>
            </w:pPr>
            <w:r>
              <w:rPr>
                <w:rFonts w:ascii="仿宋_GB2312" w:eastAsia="仿宋_GB2312" w:hint="eastAsia"/>
                <w:sz w:val="28"/>
                <w:szCs w:val="28"/>
              </w:rPr>
              <w:t>事</w:t>
            </w:r>
          </w:p>
          <w:p w:rsidR="0046164C" w:rsidRDefault="00F80AB2">
            <w:pPr>
              <w:spacing w:line="52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46164C" w:rsidRDefault="00F80AB2">
            <w:pPr>
              <w:spacing w:line="52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782" w:type="dxa"/>
            <w:gridSpan w:val="3"/>
          </w:tcPr>
          <w:p w:rsidR="0046164C" w:rsidRDefault="0046164C">
            <w:pPr>
              <w:spacing w:after="50"/>
              <w:jc w:val="center"/>
              <w:rPr>
                <w:rFonts w:ascii="Times New Roman" w:eastAsia="仿宋_GB2312" w:hAnsi="Times New Roman"/>
                <w:b/>
                <w:bCs/>
                <w:sz w:val="24"/>
                <w:szCs w:val="24"/>
              </w:rPr>
            </w:pPr>
          </w:p>
          <w:p w:rsidR="0046164C" w:rsidRDefault="00F80AB2">
            <w:pPr>
              <w:spacing w:after="50"/>
              <w:ind w:firstLineChars="200" w:firstLine="482"/>
              <w:rPr>
                <w:rFonts w:ascii="Times New Roman" w:eastAsia="仿宋_GB2312" w:hAnsi="Times New Roman"/>
                <w:b/>
                <w:bCs/>
                <w:sz w:val="24"/>
                <w:szCs w:val="24"/>
              </w:rPr>
            </w:pPr>
            <w:r>
              <w:rPr>
                <w:rFonts w:ascii="Times New Roman" w:eastAsia="仿宋_GB2312" w:hAnsi="Times New Roman" w:hint="eastAsia"/>
                <w:b/>
                <w:bCs/>
                <w:sz w:val="24"/>
                <w:szCs w:val="24"/>
              </w:rPr>
              <w:t>一、个人简历</w:t>
            </w:r>
          </w:p>
          <w:p w:rsidR="0046164C" w:rsidRDefault="00F80AB2">
            <w:pPr>
              <w:spacing w:after="50"/>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刘俏芝，女，汉族，</w:t>
            </w:r>
            <w:r>
              <w:rPr>
                <w:rFonts w:ascii="Times New Roman" w:eastAsia="仿宋_GB2312" w:hAnsi="Times New Roman" w:hint="eastAsia"/>
                <w:sz w:val="24"/>
                <w:szCs w:val="24"/>
              </w:rPr>
              <w:t>1983</w:t>
            </w:r>
            <w:r>
              <w:rPr>
                <w:rFonts w:ascii="Times New Roman" w:eastAsia="仿宋_GB2312" w:hAnsi="Times New Roman" w:hint="eastAsia"/>
                <w:sz w:val="24"/>
                <w:szCs w:val="24"/>
              </w:rPr>
              <w:t>年</w:t>
            </w:r>
            <w:r>
              <w:rPr>
                <w:rFonts w:ascii="Times New Roman" w:eastAsia="仿宋_GB2312" w:hAnsi="Times New Roman" w:hint="eastAsia"/>
                <w:sz w:val="24"/>
                <w:szCs w:val="24"/>
              </w:rPr>
              <w:t>1</w:t>
            </w:r>
            <w:r>
              <w:rPr>
                <w:rFonts w:ascii="Times New Roman" w:eastAsia="仿宋_GB2312" w:hAnsi="Times New Roman" w:hint="eastAsia"/>
                <w:sz w:val="24"/>
                <w:szCs w:val="24"/>
              </w:rPr>
              <w:t>月出生，</w:t>
            </w:r>
            <w:r>
              <w:rPr>
                <w:rFonts w:ascii="Times New Roman" w:eastAsia="仿宋_GB2312" w:hAnsi="Times New Roman" w:hint="eastAsia"/>
                <w:sz w:val="24"/>
                <w:szCs w:val="24"/>
              </w:rPr>
              <w:t>2008</w:t>
            </w:r>
            <w:r>
              <w:rPr>
                <w:rFonts w:ascii="Times New Roman" w:eastAsia="仿宋_GB2312" w:hAnsi="Times New Roman" w:hint="eastAsia"/>
                <w:sz w:val="24"/>
                <w:szCs w:val="24"/>
              </w:rPr>
              <w:t>年加入中共党员，</w:t>
            </w:r>
            <w:r>
              <w:rPr>
                <w:rFonts w:ascii="Times New Roman" w:eastAsia="仿宋_GB2312" w:hAnsi="Times New Roman" w:hint="eastAsia"/>
                <w:sz w:val="24"/>
                <w:szCs w:val="24"/>
              </w:rPr>
              <w:t>2009</w:t>
            </w:r>
            <w:r>
              <w:rPr>
                <w:rFonts w:ascii="Times New Roman" w:eastAsia="仿宋_GB2312" w:hAnsi="Times New Roman" w:hint="eastAsia"/>
                <w:sz w:val="24"/>
                <w:szCs w:val="24"/>
              </w:rPr>
              <w:t>年河海大学硕士研究生毕业。</w:t>
            </w:r>
            <w:r>
              <w:rPr>
                <w:rFonts w:ascii="Times New Roman" w:eastAsia="仿宋_GB2312" w:hAnsi="Times New Roman" w:hint="eastAsia"/>
                <w:sz w:val="24"/>
                <w:szCs w:val="24"/>
              </w:rPr>
              <w:t>2009</w:t>
            </w:r>
            <w:r>
              <w:rPr>
                <w:rFonts w:ascii="Times New Roman" w:eastAsia="仿宋_GB2312" w:hAnsi="Times New Roman" w:hint="eastAsia"/>
                <w:sz w:val="24"/>
                <w:szCs w:val="24"/>
              </w:rPr>
              <w:t>年</w:t>
            </w:r>
            <w:r>
              <w:rPr>
                <w:rFonts w:ascii="Times New Roman" w:eastAsia="仿宋_GB2312" w:hAnsi="Times New Roman" w:hint="eastAsia"/>
                <w:sz w:val="24"/>
                <w:szCs w:val="24"/>
              </w:rPr>
              <w:t>9</w:t>
            </w:r>
            <w:r>
              <w:rPr>
                <w:rFonts w:ascii="Times New Roman" w:eastAsia="仿宋_GB2312" w:hAnsi="Times New Roman" w:hint="eastAsia"/>
                <w:sz w:val="24"/>
                <w:szCs w:val="24"/>
              </w:rPr>
              <w:t>月至今先后担任金融学院、泽园书院专职辅导员。</w:t>
            </w:r>
          </w:p>
          <w:p w:rsidR="0046164C" w:rsidRDefault="00F80AB2">
            <w:pPr>
              <w:spacing w:after="50"/>
              <w:ind w:firstLineChars="200" w:firstLine="482"/>
              <w:rPr>
                <w:rFonts w:ascii="Times New Roman" w:eastAsia="仿宋_GB2312" w:hAnsi="Times New Roman"/>
                <w:b/>
                <w:bCs/>
                <w:sz w:val="24"/>
                <w:szCs w:val="24"/>
              </w:rPr>
            </w:pPr>
            <w:r>
              <w:rPr>
                <w:rFonts w:ascii="Times New Roman" w:eastAsia="仿宋_GB2312" w:hAnsi="Times New Roman" w:hint="eastAsia"/>
                <w:b/>
                <w:bCs/>
                <w:sz w:val="24"/>
                <w:szCs w:val="24"/>
              </w:rPr>
              <w:t>二、工作情况</w:t>
            </w:r>
          </w:p>
          <w:p w:rsidR="0046164C" w:rsidRDefault="00F80AB2">
            <w:pPr>
              <w:spacing w:after="50"/>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2009</w:t>
            </w:r>
            <w:r>
              <w:rPr>
                <w:rFonts w:ascii="Times New Roman" w:eastAsia="仿宋_GB2312" w:hAnsi="Times New Roman" w:hint="eastAsia"/>
                <w:sz w:val="24"/>
                <w:szCs w:val="24"/>
              </w:rPr>
              <w:t>年，研究生毕业的刘俏芝在南京审计大学开启了自己的职业生涯。</w:t>
            </w:r>
            <w:proofErr w:type="gramStart"/>
            <w:r>
              <w:rPr>
                <w:rFonts w:ascii="Times New Roman" w:eastAsia="仿宋_GB2312" w:hAnsi="Times New Roman" w:hint="eastAsia"/>
                <w:sz w:val="24"/>
                <w:szCs w:val="24"/>
              </w:rPr>
              <w:t>踏入南审这片</w:t>
            </w:r>
            <w:proofErr w:type="gramEnd"/>
            <w:r>
              <w:rPr>
                <w:rFonts w:ascii="Times New Roman" w:eastAsia="仿宋_GB2312" w:hAnsi="Times New Roman" w:hint="eastAsia"/>
                <w:sz w:val="24"/>
                <w:szCs w:val="24"/>
              </w:rPr>
              <w:t>热土，就从未想过要离开，</w:t>
            </w:r>
            <w:r>
              <w:rPr>
                <w:rFonts w:ascii="Times New Roman" w:eastAsia="仿宋_GB2312" w:hAnsi="Times New Roman" w:hint="eastAsia"/>
                <w:sz w:val="24"/>
                <w:szCs w:val="24"/>
              </w:rPr>
              <w:t>12</w:t>
            </w:r>
            <w:r>
              <w:rPr>
                <w:rFonts w:ascii="Times New Roman" w:eastAsia="仿宋_GB2312" w:hAnsi="Times New Roman" w:hint="eastAsia"/>
                <w:sz w:val="24"/>
                <w:szCs w:val="24"/>
              </w:rPr>
              <w:t>年来，她始终扎根基层，默默奉献，坚定前行。</w:t>
            </w:r>
            <w:r>
              <w:rPr>
                <w:rFonts w:ascii="Times New Roman" w:eastAsia="仿宋_GB2312" w:hAnsi="Times New Roman" w:hint="eastAsia"/>
                <w:sz w:val="24"/>
                <w:szCs w:val="24"/>
              </w:rPr>
              <w:t>12</w:t>
            </w:r>
            <w:r>
              <w:rPr>
                <w:rFonts w:ascii="Times New Roman" w:eastAsia="仿宋_GB2312" w:hAnsi="Times New Roman" w:hint="eastAsia"/>
                <w:sz w:val="24"/>
                <w:szCs w:val="24"/>
              </w:rPr>
              <w:t>年的坚守，源于她对青年人的心灵世界和成长</w:t>
            </w:r>
            <w:r>
              <w:rPr>
                <w:rFonts w:ascii="宋体" w:hAnsi="宋体" w:cs="宋体" w:hint="eastAsia"/>
                <w:kern w:val="0"/>
                <w:sz w:val="24"/>
                <w:szCs w:val="24"/>
              </w:rPr>
              <w:t>成</w:t>
            </w:r>
            <w:r>
              <w:rPr>
                <w:rFonts w:ascii="Times New Roman" w:eastAsia="仿宋_GB2312" w:hAnsi="Times New Roman" w:hint="eastAsia"/>
                <w:sz w:val="24"/>
                <w:szCs w:val="24"/>
              </w:rPr>
              <w:t>才的好奇与热情。在她看来，青年人的大学时光里，除了学习知识，还需要陪伴、支持、引导，而辅导员就是那个离学生最近又最</w:t>
            </w:r>
            <w:proofErr w:type="gramStart"/>
            <w:r>
              <w:rPr>
                <w:rFonts w:ascii="Times New Roman" w:eastAsia="仿宋_GB2312" w:hAnsi="Times New Roman" w:hint="eastAsia"/>
                <w:sz w:val="24"/>
                <w:szCs w:val="24"/>
              </w:rPr>
              <w:t>懂学生</w:t>
            </w:r>
            <w:proofErr w:type="gramEnd"/>
            <w:r>
              <w:rPr>
                <w:rFonts w:ascii="Times New Roman" w:eastAsia="仿宋_GB2312" w:hAnsi="Times New Roman" w:hint="eastAsia"/>
                <w:sz w:val="24"/>
                <w:szCs w:val="24"/>
              </w:rPr>
              <w:t>的非同龄人。</w:t>
            </w:r>
          </w:p>
          <w:p w:rsidR="0046164C" w:rsidRDefault="00F80AB2">
            <w:pPr>
              <w:spacing w:after="50"/>
              <w:ind w:firstLineChars="200" w:firstLine="480"/>
              <w:rPr>
                <w:rFonts w:ascii="宋体" w:hAnsi="宋体" w:cs="宋体"/>
                <w:b/>
                <w:bCs/>
                <w:kern w:val="0"/>
                <w:sz w:val="24"/>
                <w:szCs w:val="24"/>
              </w:rPr>
            </w:pPr>
            <w:r>
              <w:rPr>
                <w:rFonts w:ascii="宋体" w:hAnsi="宋体" w:cs="宋体" w:hint="eastAsia"/>
                <w:b/>
                <w:bCs/>
                <w:kern w:val="0"/>
                <w:sz w:val="24"/>
                <w:szCs w:val="24"/>
              </w:rPr>
              <w:t>（一）思想上，积极学习，强化道德水平和职业素养</w:t>
            </w:r>
          </w:p>
          <w:p w:rsidR="0046164C" w:rsidRDefault="00F80AB2">
            <w:pPr>
              <w:spacing w:line="360"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刘俏芝始终用共产党员标准严格要求自己，全心全意为学生服务，努</w:t>
            </w:r>
            <w:r>
              <w:rPr>
                <w:rFonts w:ascii="Times New Roman" w:eastAsia="仿宋_GB2312" w:hAnsi="Times New Roman" w:hint="eastAsia"/>
                <w:sz w:val="24"/>
                <w:szCs w:val="24"/>
              </w:rPr>
              <w:lastRenderedPageBreak/>
              <w:t>力发挥共产党员先锋模范带头作用，积极主动提升自己的政治素养，随时查摆自己的问题，开展批评与自我批评，坚定理想信念，强化政治意识、大局意识、核心意识和看齐意识，发挥一个基层党员应尽的担当精神，全力做好大学生思想政治教育工作。积极学</w:t>
            </w:r>
            <w:proofErr w:type="gramStart"/>
            <w:r>
              <w:rPr>
                <w:rFonts w:ascii="Times New Roman" w:eastAsia="仿宋_GB2312" w:hAnsi="Times New Roman" w:hint="eastAsia"/>
                <w:sz w:val="24"/>
                <w:szCs w:val="24"/>
              </w:rPr>
              <w:t>习习近平系列</w:t>
            </w:r>
            <w:proofErr w:type="gramEnd"/>
            <w:r>
              <w:rPr>
                <w:rFonts w:ascii="Times New Roman" w:eastAsia="仿宋_GB2312" w:hAnsi="Times New Roman" w:hint="eastAsia"/>
                <w:sz w:val="24"/>
                <w:szCs w:val="24"/>
              </w:rPr>
              <w:t>讲话精神，努力学习师德师</w:t>
            </w:r>
            <w:proofErr w:type="gramStart"/>
            <w:r>
              <w:rPr>
                <w:rFonts w:ascii="Times New Roman" w:eastAsia="仿宋_GB2312" w:hAnsi="Times New Roman" w:hint="eastAsia"/>
                <w:sz w:val="24"/>
                <w:szCs w:val="24"/>
              </w:rPr>
              <w:t>风相关</w:t>
            </w:r>
            <w:proofErr w:type="gramEnd"/>
            <w:r>
              <w:rPr>
                <w:rFonts w:ascii="Times New Roman" w:eastAsia="仿宋_GB2312" w:hAnsi="Times New Roman" w:hint="eastAsia"/>
                <w:sz w:val="24"/>
                <w:szCs w:val="24"/>
              </w:rPr>
              <w:t>文件精神及要求，不断提升自己的道德水平和职业素养。</w:t>
            </w:r>
          </w:p>
          <w:p w:rsidR="0046164C" w:rsidRDefault="00F80AB2">
            <w:pPr>
              <w:spacing w:line="360" w:lineRule="auto"/>
              <w:ind w:firstLineChars="200" w:firstLine="482"/>
              <w:rPr>
                <w:rFonts w:ascii="Times New Roman" w:eastAsia="仿宋_GB2312" w:hAnsi="Times New Roman"/>
                <w:b/>
                <w:bCs/>
                <w:sz w:val="24"/>
                <w:szCs w:val="24"/>
              </w:rPr>
            </w:pPr>
            <w:r>
              <w:rPr>
                <w:rFonts w:ascii="Times New Roman" w:eastAsia="仿宋_GB2312" w:hAnsi="Times New Roman" w:hint="eastAsia"/>
                <w:b/>
                <w:bCs/>
                <w:sz w:val="24"/>
                <w:szCs w:val="24"/>
              </w:rPr>
              <w:t>（二）工作上，满腔热情，怀揣敬畏之心和好奇之心</w:t>
            </w:r>
          </w:p>
          <w:p w:rsidR="0046164C" w:rsidRDefault="00F80AB2">
            <w:pPr>
              <w:spacing w:line="360" w:lineRule="auto"/>
              <w:ind w:firstLineChars="200" w:firstLine="482"/>
              <w:rPr>
                <w:rFonts w:ascii="Times New Roman" w:eastAsia="仿宋_GB2312" w:hAnsi="Times New Roman"/>
                <w:sz w:val="24"/>
                <w:szCs w:val="24"/>
              </w:rPr>
            </w:pPr>
            <w:r>
              <w:rPr>
                <w:rFonts w:ascii="Times New Roman" w:eastAsia="仿宋_GB2312" w:hAnsi="Times New Roman" w:hint="eastAsia"/>
                <w:b/>
                <w:bCs/>
                <w:sz w:val="24"/>
                <w:szCs w:val="24"/>
              </w:rPr>
              <w:t>首先，她勤勤恳恳，始终用爱和耐心浇灌辅导员工作。</w:t>
            </w:r>
            <w:r>
              <w:rPr>
                <w:rFonts w:ascii="Times New Roman" w:eastAsia="仿宋_GB2312" w:hAnsi="Times New Roman" w:hint="eastAsia"/>
                <w:sz w:val="24"/>
                <w:szCs w:val="24"/>
              </w:rPr>
              <w:t xml:space="preserve"> 12</w:t>
            </w:r>
            <w:r>
              <w:rPr>
                <w:rFonts w:ascii="Times New Roman" w:eastAsia="仿宋_GB2312" w:hAnsi="Times New Roman" w:hint="eastAsia"/>
                <w:sz w:val="24"/>
                <w:szCs w:val="24"/>
              </w:rPr>
              <w:t>年来，刘俏芝一共完整送走三届学生，共计</w:t>
            </w:r>
            <w:r>
              <w:rPr>
                <w:rFonts w:ascii="Times New Roman" w:eastAsia="仿宋_GB2312" w:hAnsi="Times New Roman" w:hint="eastAsia"/>
                <w:sz w:val="24"/>
                <w:szCs w:val="24"/>
              </w:rPr>
              <w:t>20</w:t>
            </w:r>
            <w:r>
              <w:rPr>
                <w:rFonts w:ascii="Times New Roman" w:eastAsia="仿宋_GB2312" w:hAnsi="Times New Roman" w:hint="eastAsia"/>
                <w:sz w:val="24"/>
                <w:szCs w:val="24"/>
              </w:rPr>
              <w:t>个班级</w:t>
            </w:r>
            <w:r>
              <w:rPr>
                <w:rFonts w:ascii="Times New Roman" w:eastAsia="仿宋_GB2312" w:hAnsi="Times New Roman" w:hint="eastAsia"/>
                <w:sz w:val="24"/>
                <w:szCs w:val="24"/>
              </w:rPr>
              <w:t>892</w:t>
            </w:r>
            <w:r>
              <w:rPr>
                <w:rFonts w:ascii="Times New Roman" w:eastAsia="仿宋_GB2312" w:hAnsi="Times New Roman" w:hint="eastAsia"/>
                <w:sz w:val="24"/>
                <w:szCs w:val="24"/>
              </w:rPr>
              <w:t>位毕业生。她始终把学生捧在自己心尖，强化班级建设，努力走进学生心灵。每一届学生都有省级优秀班集体，共有</w:t>
            </w:r>
            <w:r>
              <w:rPr>
                <w:rFonts w:ascii="Times New Roman" w:eastAsia="仿宋_GB2312" w:hAnsi="Times New Roman" w:hint="eastAsia"/>
                <w:sz w:val="24"/>
                <w:szCs w:val="24"/>
              </w:rPr>
              <w:t>3</w:t>
            </w:r>
            <w:r>
              <w:rPr>
                <w:rFonts w:ascii="Times New Roman" w:eastAsia="仿宋_GB2312" w:hAnsi="Times New Roman" w:hint="eastAsia"/>
                <w:sz w:val="24"/>
                <w:szCs w:val="24"/>
              </w:rPr>
              <w:t>个班级被评为江苏省优秀班集体，学生毕业率学位率就业率均名列前茅。而她日日夜夜穿梭于学生之间，与学生促膝长谈的人次成千上万，她努力传递师者之爱，教会学生感受爱和表达爱，为培养学生健全人格不懈努力。她与学生的谈话记录，曾作为</w:t>
            </w:r>
            <w:proofErr w:type="gramStart"/>
            <w:r>
              <w:rPr>
                <w:rFonts w:ascii="Times New Roman" w:eastAsia="仿宋_GB2312" w:hAnsi="Times New Roman" w:hint="eastAsia"/>
                <w:sz w:val="24"/>
                <w:szCs w:val="24"/>
              </w:rPr>
              <w:t>范本供全书院</w:t>
            </w:r>
            <w:proofErr w:type="gramEnd"/>
            <w:r>
              <w:rPr>
                <w:rFonts w:ascii="Times New Roman" w:eastAsia="仿宋_GB2312" w:hAnsi="Times New Roman" w:hint="eastAsia"/>
                <w:sz w:val="24"/>
                <w:szCs w:val="24"/>
              </w:rPr>
              <w:t>辅导员老师借鉴学习。</w:t>
            </w:r>
          </w:p>
          <w:p w:rsidR="0046164C" w:rsidRDefault="00F80AB2">
            <w:pPr>
              <w:spacing w:line="360"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如</w:t>
            </w:r>
            <w:r>
              <w:rPr>
                <w:rFonts w:ascii="Times New Roman" w:eastAsia="仿宋_GB2312" w:hAnsi="Times New Roman" w:hint="eastAsia"/>
                <w:sz w:val="24"/>
                <w:szCs w:val="24"/>
              </w:rPr>
              <w:t>2021</w:t>
            </w:r>
            <w:r>
              <w:rPr>
                <w:rFonts w:ascii="Times New Roman" w:eastAsia="仿宋_GB2312" w:hAnsi="Times New Roman" w:hint="eastAsia"/>
                <w:sz w:val="24"/>
                <w:szCs w:val="24"/>
              </w:rPr>
              <w:t>这一年里，刘俏芝的工作无比繁忙。上半年，她是</w:t>
            </w:r>
            <w:r>
              <w:rPr>
                <w:rFonts w:ascii="Times New Roman" w:eastAsia="仿宋_GB2312" w:hAnsi="Times New Roman" w:hint="eastAsia"/>
                <w:sz w:val="24"/>
                <w:szCs w:val="24"/>
              </w:rPr>
              <w:t>223</w:t>
            </w:r>
            <w:r>
              <w:rPr>
                <w:rFonts w:ascii="Times New Roman" w:eastAsia="仿宋_GB2312" w:hAnsi="Times New Roman" w:hint="eastAsia"/>
                <w:sz w:val="24"/>
                <w:szCs w:val="24"/>
              </w:rPr>
              <w:t>名毕业生的辅导员，她事无巨细地为学生做好毕业就业服务工作，引导学生积极就业，升学率及就业率均位列全校前茅，这是学生对她的拥护与回馈，更是她耐心细致的表现。下半年，她是</w:t>
            </w:r>
            <w:r>
              <w:rPr>
                <w:rFonts w:ascii="Times New Roman" w:eastAsia="仿宋_GB2312" w:hAnsi="Times New Roman" w:hint="eastAsia"/>
                <w:sz w:val="24"/>
                <w:szCs w:val="24"/>
              </w:rPr>
              <w:t>177</w:t>
            </w:r>
            <w:r>
              <w:rPr>
                <w:rFonts w:ascii="Times New Roman" w:eastAsia="仿宋_GB2312" w:hAnsi="Times New Roman" w:hint="eastAsia"/>
                <w:sz w:val="24"/>
                <w:szCs w:val="24"/>
              </w:rPr>
              <w:t>位新生的辅导员。为更好地迎接新生，从学生进校的那一天起，她几乎就没有回家吃过晚饭，与学生在一起的日日夜夜，是她始终对学生饱含着爱、热情与好奇的强大驱动，更是她对辅导员工作的敬畏之情的表现。她这份无私的爱，让她的工作做得踏实，让她的学生对她如此肯定，她收获的是学生辅导员测评成绩全校第一。她在学生前前后后的一言一行、一举一动，都无不体现着一名辅导员老师所应有的良好道德风尚，因为她的满腔热情，她始终怀揣的敬畏和好奇之心，是如此感染人打动人。这样一年一年、一届一届的轮回，刘俏芝从未觉得疲倦，始终充满热情与好奇，因为，她发自内心地热爱她的工作，热爱她的学生。</w:t>
            </w:r>
          </w:p>
          <w:p w:rsidR="0046164C" w:rsidRDefault="00F80AB2">
            <w:pPr>
              <w:spacing w:line="360" w:lineRule="auto"/>
              <w:ind w:firstLineChars="200" w:firstLine="482"/>
              <w:rPr>
                <w:rFonts w:ascii="Times New Roman" w:eastAsia="仿宋_GB2312" w:hAnsi="Times New Roman"/>
                <w:sz w:val="24"/>
                <w:szCs w:val="24"/>
              </w:rPr>
            </w:pPr>
            <w:r>
              <w:rPr>
                <w:rFonts w:ascii="Times New Roman" w:eastAsia="仿宋_GB2312" w:hAnsi="Times New Roman" w:hint="eastAsia"/>
                <w:b/>
                <w:bCs/>
                <w:sz w:val="24"/>
                <w:szCs w:val="24"/>
              </w:rPr>
              <w:t>其次，她率先垂范，积极发挥老辅导员传帮带作用。</w:t>
            </w:r>
            <w:r>
              <w:rPr>
                <w:rFonts w:ascii="Times New Roman" w:eastAsia="仿宋_GB2312" w:hAnsi="Times New Roman" w:hint="eastAsia"/>
                <w:sz w:val="24"/>
                <w:szCs w:val="24"/>
              </w:rPr>
              <w:t>她带领年轻辅导员积极探索班级微观治理方案，探索疫情影响下新生班级建设，精心策</w:t>
            </w:r>
            <w:r>
              <w:rPr>
                <w:rFonts w:ascii="Times New Roman" w:eastAsia="仿宋_GB2312" w:hAnsi="Times New Roman" w:hint="eastAsia"/>
                <w:sz w:val="24"/>
                <w:szCs w:val="24"/>
              </w:rPr>
              <w:lastRenderedPageBreak/>
              <w:t>划了</w:t>
            </w:r>
            <w:r>
              <w:rPr>
                <w:rFonts w:ascii="Times New Roman" w:eastAsia="仿宋_GB2312" w:hAnsi="Times New Roman" w:hint="eastAsia"/>
                <w:sz w:val="24"/>
                <w:szCs w:val="24"/>
              </w:rPr>
              <w:t>2021</w:t>
            </w:r>
            <w:r>
              <w:rPr>
                <w:rFonts w:ascii="Times New Roman" w:eastAsia="仿宋_GB2312" w:hAnsi="Times New Roman" w:hint="eastAsia"/>
                <w:sz w:val="24"/>
                <w:szCs w:val="24"/>
              </w:rPr>
              <w:t>级新生班级团体辅导操作手册，亲自实践并指导泽园书院</w:t>
            </w:r>
            <w:r>
              <w:rPr>
                <w:rFonts w:ascii="Times New Roman" w:eastAsia="仿宋_GB2312" w:hAnsi="Times New Roman" w:hint="eastAsia"/>
                <w:sz w:val="24"/>
                <w:szCs w:val="24"/>
              </w:rPr>
              <w:t>2021</w:t>
            </w:r>
            <w:r>
              <w:rPr>
                <w:rFonts w:ascii="Times New Roman" w:eastAsia="仿宋_GB2312" w:hAnsi="Times New Roman" w:hint="eastAsia"/>
                <w:sz w:val="24"/>
                <w:szCs w:val="24"/>
              </w:rPr>
              <w:t>级辅导员老师进行班级建设，大大促进了疫情影响下班级凝聚力的提升，促进了初入大学的新生更好</w:t>
            </w:r>
          </w:p>
          <w:p w:rsidR="0046164C" w:rsidRDefault="00F80AB2">
            <w:pPr>
              <w:spacing w:line="360"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地融入大学生活。她所撰写的《依团促建，靠辅相长——团体辅导在班级建设中的运用》案例，获得了江苏省高等教育学会辅导员工作研究会辅导员工作案例遴选三等奖，更为书院年轻辅导员开展班级建设提供了指导性建议。</w:t>
            </w:r>
          </w:p>
          <w:p w:rsidR="0046164C" w:rsidRDefault="00F80AB2">
            <w:pPr>
              <w:spacing w:line="360" w:lineRule="auto"/>
              <w:ind w:firstLineChars="200" w:firstLine="482"/>
              <w:rPr>
                <w:rFonts w:ascii="Times New Roman" w:eastAsia="仿宋_GB2312" w:hAnsi="Times New Roman"/>
                <w:sz w:val="24"/>
                <w:szCs w:val="24"/>
              </w:rPr>
            </w:pPr>
            <w:r>
              <w:rPr>
                <w:rFonts w:ascii="Times New Roman" w:eastAsia="仿宋_GB2312" w:hAnsi="Times New Roman" w:hint="eastAsia"/>
                <w:b/>
                <w:bCs/>
                <w:sz w:val="24"/>
                <w:szCs w:val="24"/>
              </w:rPr>
              <w:t>再次，她着眼大局，创造性地开展工作。</w:t>
            </w:r>
            <w:r>
              <w:rPr>
                <w:rFonts w:ascii="Times New Roman" w:eastAsia="仿宋_GB2312" w:hAnsi="Times New Roman" w:hint="eastAsia"/>
                <w:sz w:val="24"/>
                <w:szCs w:val="24"/>
              </w:rPr>
              <w:t>她充分发挥自己</w:t>
            </w:r>
            <w:r>
              <w:rPr>
                <w:rFonts w:ascii="Times New Roman" w:eastAsia="仿宋_GB2312" w:hAnsi="Times New Roman" w:hint="eastAsia"/>
                <w:sz w:val="24"/>
                <w:szCs w:val="24"/>
              </w:rPr>
              <w:t>12</w:t>
            </w:r>
            <w:r>
              <w:rPr>
                <w:rFonts w:ascii="Times New Roman" w:eastAsia="仿宋_GB2312" w:hAnsi="Times New Roman" w:hint="eastAsia"/>
                <w:sz w:val="24"/>
                <w:szCs w:val="24"/>
              </w:rPr>
              <w:t>年基层辅导员工作经验，努力探索书院制模式下，学生系统性团队化教育管理模式，就新生入学一周、一个月、一学期、</w:t>
            </w:r>
            <w:proofErr w:type="gramStart"/>
            <w:r>
              <w:rPr>
                <w:rFonts w:ascii="Times New Roman" w:eastAsia="仿宋_GB2312" w:hAnsi="Times New Roman" w:hint="eastAsia"/>
                <w:sz w:val="24"/>
                <w:szCs w:val="24"/>
              </w:rPr>
              <w:t>一</w:t>
            </w:r>
            <w:proofErr w:type="gramEnd"/>
            <w:r>
              <w:rPr>
                <w:rFonts w:ascii="Times New Roman" w:eastAsia="仿宋_GB2312" w:hAnsi="Times New Roman" w:hint="eastAsia"/>
                <w:sz w:val="24"/>
                <w:szCs w:val="24"/>
              </w:rPr>
              <w:t>学年不同阶段的特征与需求，探索年级组模块化工作方式，强化年级组辅导员团队合作精神，研究撰写工作方案，创造性地开展工作。</w:t>
            </w:r>
          </w:p>
          <w:p w:rsidR="0046164C" w:rsidRDefault="00F80AB2">
            <w:pPr>
              <w:spacing w:line="360" w:lineRule="auto"/>
              <w:ind w:firstLineChars="200" w:firstLine="482"/>
              <w:rPr>
                <w:rFonts w:ascii="Times New Roman" w:eastAsia="仿宋_GB2312" w:hAnsi="Times New Roman"/>
                <w:sz w:val="24"/>
                <w:szCs w:val="24"/>
              </w:rPr>
            </w:pPr>
            <w:r>
              <w:rPr>
                <w:rFonts w:ascii="Times New Roman" w:eastAsia="仿宋_GB2312" w:hAnsi="Times New Roman" w:hint="eastAsia"/>
                <w:b/>
                <w:bCs/>
                <w:sz w:val="24"/>
                <w:szCs w:val="24"/>
              </w:rPr>
              <w:t>最后，她勇于担当，积极承担工作任务。</w:t>
            </w:r>
            <w:r>
              <w:rPr>
                <w:rFonts w:ascii="Times New Roman" w:eastAsia="仿宋_GB2312" w:hAnsi="Times New Roman" w:hint="eastAsia"/>
                <w:sz w:val="24"/>
                <w:szCs w:val="24"/>
              </w:rPr>
              <w:t>在做好辅导员工作的同时，她积极承担了三项专项工作。分别是年级组长、</w:t>
            </w:r>
            <w:proofErr w:type="gramStart"/>
            <w:r>
              <w:rPr>
                <w:rFonts w:ascii="Times New Roman" w:eastAsia="仿宋_GB2312" w:hAnsi="Times New Roman" w:hint="eastAsia"/>
                <w:sz w:val="24"/>
                <w:szCs w:val="24"/>
              </w:rPr>
              <w:t>学生党</w:t>
            </w:r>
            <w:proofErr w:type="gramEnd"/>
            <w:r>
              <w:rPr>
                <w:rFonts w:ascii="Times New Roman" w:eastAsia="仿宋_GB2312" w:hAnsi="Times New Roman" w:hint="eastAsia"/>
                <w:sz w:val="24"/>
                <w:szCs w:val="24"/>
              </w:rPr>
              <w:t>支书书记、书院心理健康教育专项负责人。她深入基层，努力探索学生基层党支部工作建设的路径及方法，为学生党员教育、培养发挥积极作用；作为泽园书院心理工作专项负责人，始终</w:t>
            </w:r>
            <w:proofErr w:type="gramStart"/>
            <w:r>
              <w:rPr>
                <w:rFonts w:ascii="Times New Roman" w:eastAsia="仿宋_GB2312" w:hAnsi="Times New Roman" w:hint="eastAsia"/>
                <w:sz w:val="24"/>
                <w:szCs w:val="24"/>
              </w:rPr>
              <w:t>秉持着</w:t>
            </w:r>
            <w:proofErr w:type="gramEnd"/>
            <w:r>
              <w:rPr>
                <w:rFonts w:ascii="Times New Roman" w:eastAsia="仿宋_GB2312" w:hAnsi="Times New Roman" w:hint="eastAsia"/>
                <w:sz w:val="24"/>
                <w:szCs w:val="24"/>
              </w:rPr>
              <w:t>加强专业学习，创造性第开展工作的思路，一年来，书院学生心理危机事件都得到了妥善处理，书院心理困难学生得到较好帮扶和安置，心理困难生经过心理咨询或心理干预治疗均处于稳定状态。而作为年级组长，她更是发挥传帮带作用，并积极向年轻辅导员老师学习，积极探索新生适应性教育管理新模式，从工作态度、工作方法及工作投入等方面，积极发挥示范带动作用，为书院营造积极进取、勇于担当、无私奉献的良好工作氛围而努力贡献自己的力量，她踏实肯干的工作作风，更是感染了身边了一批批年轻辅导员老师。</w:t>
            </w:r>
          </w:p>
          <w:p w:rsidR="0046164C" w:rsidRDefault="00F80AB2">
            <w:pPr>
              <w:spacing w:line="360" w:lineRule="auto"/>
              <w:ind w:firstLineChars="200" w:firstLine="482"/>
              <w:rPr>
                <w:rFonts w:ascii="Times New Roman" w:eastAsia="仿宋_GB2312" w:hAnsi="Times New Roman"/>
                <w:b/>
                <w:bCs/>
                <w:sz w:val="24"/>
                <w:szCs w:val="24"/>
              </w:rPr>
            </w:pPr>
            <w:r>
              <w:rPr>
                <w:rFonts w:ascii="Times New Roman" w:eastAsia="仿宋_GB2312" w:hAnsi="Times New Roman" w:hint="eastAsia"/>
                <w:b/>
                <w:bCs/>
                <w:sz w:val="24"/>
                <w:szCs w:val="24"/>
              </w:rPr>
              <w:t>三、结语</w:t>
            </w:r>
          </w:p>
          <w:p w:rsidR="0046164C" w:rsidRDefault="00F80AB2">
            <w:pPr>
              <w:spacing w:line="360"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俗话说十年磨一剑！刘俏芝的辅导员情怀，在她</w:t>
            </w:r>
            <w:r>
              <w:rPr>
                <w:rFonts w:ascii="Times New Roman" w:eastAsia="仿宋_GB2312" w:hAnsi="Times New Roman" w:hint="eastAsia"/>
                <w:sz w:val="24"/>
                <w:szCs w:val="24"/>
              </w:rPr>
              <w:t>12</w:t>
            </w:r>
            <w:r>
              <w:rPr>
                <w:rFonts w:ascii="Times New Roman" w:eastAsia="仿宋_GB2312" w:hAnsi="Times New Roman" w:hint="eastAsia"/>
                <w:sz w:val="24"/>
                <w:szCs w:val="24"/>
              </w:rPr>
              <w:t>年的基层打磨中，已逐渐烙进了她的生命。在这</w:t>
            </w:r>
            <w:r>
              <w:rPr>
                <w:rFonts w:ascii="Times New Roman" w:eastAsia="仿宋_GB2312" w:hAnsi="Times New Roman" w:hint="eastAsia"/>
                <w:sz w:val="24"/>
                <w:szCs w:val="24"/>
              </w:rPr>
              <w:t>12</w:t>
            </w:r>
            <w:r>
              <w:rPr>
                <w:rFonts w:ascii="Times New Roman" w:eastAsia="仿宋_GB2312" w:hAnsi="Times New Roman" w:hint="eastAsia"/>
                <w:sz w:val="24"/>
                <w:szCs w:val="24"/>
              </w:rPr>
              <w:t>年的辅导员送往迎来的历程中，</w:t>
            </w:r>
            <w:proofErr w:type="gramStart"/>
            <w:r>
              <w:rPr>
                <w:rFonts w:ascii="Times New Roman" w:eastAsia="仿宋_GB2312" w:hAnsi="Times New Roman" w:hint="eastAsia"/>
                <w:sz w:val="24"/>
                <w:szCs w:val="24"/>
              </w:rPr>
              <w:t>刘俏芝更深</w:t>
            </w:r>
            <w:proofErr w:type="gramEnd"/>
            <w:r>
              <w:rPr>
                <w:rFonts w:ascii="Times New Roman" w:eastAsia="仿宋_GB2312" w:hAnsi="Times New Roman" w:hint="eastAsia"/>
                <w:sz w:val="24"/>
                <w:szCs w:val="24"/>
              </w:rPr>
              <w:t>深感受到辅导员的不易，感受到随着时代的发展，辅导员所面临的挑战与压力，更感受到辅导员不能仅凭经验与热情来工作，而是需要从实践</w:t>
            </w:r>
            <w:r>
              <w:rPr>
                <w:rFonts w:ascii="Times New Roman" w:eastAsia="仿宋_GB2312" w:hAnsi="Times New Roman" w:hint="eastAsia"/>
                <w:sz w:val="24"/>
                <w:szCs w:val="24"/>
              </w:rPr>
              <w:lastRenderedPageBreak/>
              <w:t>到理论、从感性到理性的质性提升，才能在这个岗位上干得更有价值和更加专业，所以她觉得自己</w:t>
            </w:r>
            <w:proofErr w:type="gramStart"/>
            <w:r>
              <w:rPr>
                <w:rFonts w:ascii="Times New Roman" w:eastAsia="仿宋_GB2312" w:hAnsi="Times New Roman" w:hint="eastAsia"/>
                <w:sz w:val="24"/>
                <w:szCs w:val="24"/>
              </w:rPr>
              <w:t>的剑磨得</w:t>
            </w:r>
            <w:proofErr w:type="gramEnd"/>
            <w:r>
              <w:rPr>
                <w:rFonts w:ascii="Times New Roman" w:eastAsia="仿宋_GB2312" w:hAnsi="Times New Roman" w:hint="eastAsia"/>
                <w:sz w:val="24"/>
                <w:szCs w:val="24"/>
              </w:rPr>
              <w:t>还不够锋利，还需要继续不断提升。</w:t>
            </w:r>
          </w:p>
          <w:p w:rsidR="0046164C" w:rsidRDefault="00F80AB2">
            <w:pPr>
              <w:spacing w:line="360"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年的历练与成长，她对自己所取得的成绩，都归功于学校的培育、领导们的指导与信任、同学们的支持与配合！她由衷感谢学校各级领导的信任、帮助、肯定与支持！感谢同事们的大力配合与支持！更感谢学生的陪伴与鼓励！她将</w:t>
            </w:r>
            <w:proofErr w:type="gramStart"/>
            <w:r>
              <w:rPr>
                <w:rFonts w:ascii="Times New Roman" w:eastAsia="仿宋_GB2312" w:hAnsi="Times New Roman" w:hint="eastAsia"/>
                <w:sz w:val="24"/>
                <w:szCs w:val="24"/>
              </w:rPr>
              <w:t>不</w:t>
            </w:r>
            <w:proofErr w:type="gramEnd"/>
            <w:r>
              <w:rPr>
                <w:rFonts w:ascii="Times New Roman" w:eastAsia="仿宋_GB2312" w:hAnsi="Times New Roman" w:hint="eastAsia"/>
                <w:sz w:val="24"/>
                <w:szCs w:val="24"/>
              </w:rPr>
              <w:t>辱共产党员的使命，</w:t>
            </w:r>
            <w:proofErr w:type="gramStart"/>
            <w:r>
              <w:rPr>
                <w:rFonts w:ascii="Times New Roman" w:eastAsia="仿宋_GB2312" w:hAnsi="Times New Roman" w:hint="eastAsia"/>
                <w:sz w:val="24"/>
                <w:szCs w:val="24"/>
              </w:rPr>
              <w:t>不</w:t>
            </w:r>
            <w:proofErr w:type="gramEnd"/>
            <w:r>
              <w:rPr>
                <w:rFonts w:ascii="Times New Roman" w:eastAsia="仿宋_GB2312" w:hAnsi="Times New Roman" w:hint="eastAsia"/>
                <w:sz w:val="24"/>
                <w:szCs w:val="24"/>
              </w:rPr>
              <w:t>辱辅导员的使命，不忘初心，坚定前行，争取更好的成绩！</w:t>
            </w:r>
          </w:p>
          <w:p w:rsidR="00BE6493" w:rsidRDefault="00BE6493">
            <w:pPr>
              <w:spacing w:line="360" w:lineRule="auto"/>
              <w:ind w:firstLineChars="200" w:firstLine="480"/>
              <w:rPr>
                <w:rFonts w:ascii="Times New Roman" w:eastAsia="仿宋_GB2312" w:hAnsi="Times New Roman"/>
                <w:sz w:val="24"/>
                <w:szCs w:val="24"/>
              </w:rPr>
            </w:pPr>
          </w:p>
          <w:p w:rsidR="00BE6493" w:rsidRDefault="00BE6493">
            <w:pPr>
              <w:spacing w:line="360" w:lineRule="auto"/>
              <w:ind w:firstLineChars="200" w:firstLine="560"/>
              <w:rPr>
                <w:rFonts w:ascii="仿宋_GB2312" w:eastAsia="仿宋_GB2312"/>
                <w:sz w:val="28"/>
                <w:szCs w:val="28"/>
              </w:rPr>
            </w:pPr>
          </w:p>
        </w:tc>
      </w:tr>
      <w:tr w:rsidR="0046164C">
        <w:trPr>
          <w:trHeight w:val="1785"/>
          <w:jc w:val="center"/>
        </w:trPr>
        <w:tc>
          <w:tcPr>
            <w:tcW w:w="9272" w:type="dxa"/>
            <w:gridSpan w:val="4"/>
            <w:vAlign w:val="center"/>
          </w:tcPr>
          <w:p w:rsidR="0046164C" w:rsidRDefault="00F80AB2">
            <w:pPr>
              <w:spacing w:line="400" w:lineRule="exact"/>
              <w:jc w:val="left"/>
              <w:rPr>
                <w:rFonts w:ascii="仿宋_GB2312" w:eastAsia="仿宋_GB2312"/>
                <w:sz w:val="28"/>
                <w:szCs w:val="28"/>
              </w:rPr>
            </w:pPr>
            <w:r>
              <w:rPr>
                <w:rFonts w:ascii="仿宋_GB2312" w:eastAsia="仿宋_GB2312" w:hint="eastAsia"/>
                <w:sz w:val="28"/>
                <w:szCs w:val="28"/>
              </w:rPr>
              <w:lastRenderedPageBreak/>
              <w:t>所在部门意见</w:t>
            </w:r>
          </w:p>
          <w:p w:rsidR="0046164C" w:rsidRDefault="0046164C">
            <w:pPr>
              <w:spacing w:line="400" w:lineRule="exact"/>
              <w:jc w:val="center"/>
              <w:rPr>
                <w:rFonts w:ascii="仿宋_GB2312" w:eastAsia="仿宋_GB2312"/>
                <w:sz w:val="28"/>
                <w:szCs w:val="28"/>
              </w:rPr>
            </w:pPr>
          </w:p>
          <w:p w:rsidR="0046164C" w:rsidRDefault="0046164C">
            <w:pPr>
              <w:spacing w:line="400" w:lineRule="exact"/>
              <w:jc w:val="center"/>
              <w:rPr>
                <w:rFonts w:ascii="仿宋_GB2312" w:eastAsia="仿宋_GB2312"/>
                <w:sz w:val="28"/>
                <w:szCs w:val="28"/>
              </w:rPr>
            </w:pPr>
          </w:p>
          <w:p w:rsidR="0046164C" w:rsidRDefault="0046164C">
            <w:pPr>
              <w:spacing w:line="400" w:lineRule="exact"/>
              <w:jc w:val="center"/>
              <w:rPr>
                <w:rFonts w:ascii="仿宋_GB2312" w:eastAsia="仿宋_GB2312"/>
                <w:sz w:val="28"/>
                <w:szCs w:val="28"/>
              </w:rPr>
            </w:pPr>
          </w:p>
          <w:p w:rsidR="00BE6493" w:rsidRDefault="00BE6493">
            <w:pPr>
              <w:spacing w:line="400" w:lineRule="exact"/>
              <w:jc w:val="center"/>
              <w:rPr>
                <w:rFonts w:ascii="仿宋_GB2312" w:eastAsia="仿宋_GB2312"/>
                <w:sz w:val="28"/>
                <w:szCs w:val="28"/>
              </w:rPr>
            </w:pPr>
          </w:p>
          <w:p w:rsidR="00BE6493" w:rsidRDefault="00BE6493">
            <w:pPr>
              <w:spacing w:line="400" w:lineRule="exact"/>
              <w:jc w:val="center"/>
              <w:rPr>
                <w:rFonts w:ascii="仿宋_GB2312" w:eastAsia="仿宋_GB2312"/>
                <w:sz w:val="28"/>
                <w:szCs w:val="28"/>
              </w:rPr>
            </w:pPr>
          </w:p>
          <w:p w:rsidR="00BE6493" w:rsidRPr="00BE6493" w:rsidRDefault="00BE6493">
            <w:pPr>
              <w:spacing w:line="400" w:lineRule="exact"/>
              <w:jc w:val="center"/>
              <w:rPr>
                <w:rFonts w:ascii="仿宋_GB2312" w:eastAsia="仿宋_GB2312"/>
                <w:sz w:val="28"/>
                <w:szCs w:val="28"/>
              </w:rPr>
            </w:pPr>
          </w:p>
          <w:p w:rsidR="0046164C" w:rsidRDefault="00F80AB2">
            <w:pPr>
              <w:spacing w:line="400" w:lineRule="exact"/>
              <w:jc w:val="center"/>
              <w:rPr>
                <w:rFonts w:ascii="仿宋_GB2312" w:eastAsia="仿宋_GB2312"/>
                <w:sz w:val="28"/>
                <w:szCs w:val="28"/>
              </w:rPr>
            </w:pPr>
            <w:r>
              <w:rPr>
                <w:rFonts w:ascii="仿宋_GB2312" w:eastAsia="仿宋_GB2312" w:hint="eastAsia"/>
                <w:sz w:val="28"/>
                <w:szCs w:val="28"/>
              </w:rPr>
              <w:t>盖章</w:t>
            </w:r>
          </w:p>
          <w:p w:rsidR="0046164C" w:rsidRDefault="00F80AB2">
            <w:pPr>
              <w:spacing w:line="400" w:lineRule="exact"/>
              <w:jc w:val="center"/>
              <w:rPr>
                <w:rFonts w:ascii="仿宋_GB2312" w:eastAsia="仿宋_GB2312"/>
                <w:sz w:val="28"/>
                <w:szCs w:val="28"/>
              </w:rPr>
            </w:pPr>
            <w:r>
              <w:rPr>
                <w:rFonts w:ascii="仿宋_GB2312" w:eastAsia="仿宋_GB2312" w:hint="eastAsia"/>
                <w:sz w:val="28"/>
                <w:szCs w:val="28"/>
              </w:rPr>
              <w:t xml:space="preserve">                         年  月  日</w:t>
            </w:r>
          </w:p>
        </w:tc>
      </w:tr>
    </w:tbl>
    <w:p w:rsidR="0046164C" w:rsidRDefault="0046164C">
      <w:pPr>
        <w:widowControl/>
        <w:spacing w:line="360" w:lineRule="auto"/>
        <w:jc w:val="left"/>
        <w:rPr>
          <w:rFonts w:ascii="宋体" w:eastAsia="宋体" w:hAnsi="宋体" w:cs="宋体"/>
          <w:kern w:val="0"/>
          <w:sz w:val="28"/>
          <w:szCs w:val="28"/>
        </w:rPr>
      </w:pPr>
    </w:p>
    <w:sectPr w:rsidR="0046164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E17" w:rsidRDefault="00126E17">
      <w:r>
        <w:separator/>
      </w:r>
    </w:p>
  </w:endnote>
  <w:endnote w:type="continuationSeparator" w:id="0">
    <w:p w:rsidR="00126E17" w:rsidRDefault="0012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E17" w:rsidRDefault="00126E17">
      <w:r>
        <w:separator/>
      </w:r>
    </w:p>
  </w:footnote>
  <w:footnote w:type="continuationSeparator" w:id="0">
    <w:p w:rsidR="00126E17" w:rsidRDefault="00126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4C" w:rsidRDefault="0046164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D99213"/>
    <w:multiLevelType w:val="singleLevel"/>
    <w:tmpl w:val="E3D99213"/>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26E17"/>
    <w:rsid w:val="00132B23"/>
    <w:rsid w:val="00166CFB"/>
    <w:rsid w:val="001D6BF0"/>
    <w:rsid w:val="0020703C"/>
    <w:rsid w:val="00222C66"/>
    <w:rsid w:val="002433F6"/>
    <w:rsid w:val="00273202"/>
    <w:rsid w:val="002F7B1F"/>
    <w:rsid w:val="003007B3"/>
    <w:rsid w:val="00313A65"/>
    <w:rsid w:val="003367CC"/>
    <w:rsid w:val="00397B15"/>
    <w:rsid w:val="00456160"/>
    <w:rsid w:val="0046164C"/>
    <w:rsid w:val="004B1B3D"/>
    <w:rsid w:val="004B628D"/>
    <w:rsid w:val="00510B5D"/>
    <w:rsid w:val="00555359"/>
    <w:rsid w:val="00586B7D"/>
    <w:rsid w:val="005B2EAC"/>
    <w:rsid w:val="005C2EE1"/>
    <w:rsid w:val="00601839"/>
    <w:rsid w:val="00636566"/>
    <w:rsid w:val="00671CAC"/>
    <w:rsid w:val="0068419C"/>
    <w:rsid w:val="00706531"/>
    <w:rsid w:val="007527CB"/>
    <w:rsid w:val="00754AAD"/>
    <w:rsid w:val="00782979"/>
    <w:rsid w:val="007B02C1"/>
    <w:rsid w:val="007F3BC0"/>
    <w:rsid w:val="008467B8"/>
    <w:rsid w:val="00852256"/>
    <w:rsid w:val="00882BFB"/>
    <w:rsid w:val="008A467D"/>
    <w:rsid w:val="0092074C"/>
    <w:rsid w:val="009470A0"/>
    <w:rsid w:val="009517D1"/>
    <w:rsid w:val="009E1282"/>
    <w:rsid w:val="00AE3DBA"/>
    <w:rsid w:val="00AF3130"/>
    <w:rsid w:val="00B20808"/>
    <w:rsid w:val="00B234EE"/>
    <w:rsid w:val="00B31EC3"/>
    <w:rsid w:val="00B66BFB"/>
    <w:rsid w:val="00B73E37"/>
    <w:rsid w:val="00B9010C"/>
    <w:rsid w:val="00BE6493"/>
    <w:rsid w:val="00C94A51"/>
    <w:rsid w:val="00CC2984"/>
    <w:rsid w:val="00CE5127"/>
    <w:rsid w:val="00D31DDA"/>
    <w:rsid w:val="00D61ED4"/>
    <w:rsid w:val="00D6528B"/>
    <w:rsid w:val="00DC1A1C"/>
    <w:rsid w:val="00EB6FC8"/>
    <w:rsid w:val="00EE5DCE"/>
    <w:rsid w:val="00F80AB2"/>
    <w:rsid w:val="00FE6AEE"/>
    <w:rsid w:val="05AA4CB1"/>
    <w:rsid w:val="08542DA9"/>
    <w:rsid w:val="0C8F0EE5"/>
    <w:rsid w:val="1A37317C"/>
    <w:rsid w:val="323455C2"/>
    <w:rsid w:val="4F7D2092"/>
    <w:rsid w:val="53E319AF"/>
    <w:rsid w:val="579E1D42"/>
    <w:rsid w:val="74130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7709C-4126-4DE5-809A-8AD463CE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列出段落1"/>
    <w:basedOn w:val="a"/>
    <w:uiPriority w:val="34"/>
    <w:qFormat/>
    <w:pPr>
      <w:ind w:firstLineChars="200" w:firstLine="420"/>
    </w:pPr>
  </w:style>
  <w:style w:type="paragraph" w:styleId="a9">
    <w:name w:val="Balloon Text"/>
    <w:basedOn w:val="a"/>
    <w:link w:val="aa"/>
    <w:uiPriority w:val="99"/>
    <w:semiHidden/>
    <w:unhideWhenUsed/>
    <w:rsid w:val="00B20808"/>
    <w:rPr>
      <w:sz w:val="18"/>
      <w:szCs w:val="18"/>
    </w:rPr>
  </w:style>
  <w:style w:type="character" w:customStyle="1" w:styleId="aa">
    <w:name w:val="批注框文本 字符"/>
    <w:basedOn w:val="a0"/>
    <w:link w:val="a9"/>
    <w:uiPriority w:val="99"/>
    <w:semiHidden/>
    <w:rsid w:val="00B2080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400</Words>
  <Characters>2281</Characters>
  <Application>Microsoft Office Word</Application>
  <DocSecurity>0</DocSecurity>
  <Lines>19</Lines>
  <Paragraphs>5</Paragraphs>
  <ScaleCrop>false</ScaleCrop>
  <Company>YXQY</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4</cp:revision>
  <cp:lastPrinted>2022-02-28T01:54:00Z</cp:lastPrinted>
  <dcterms:created xsi:type="dcterms:W3CDTF">2020-05-06T08:59:00Z</dcterms:created>
  <dcterms:modified xsi:type="dcterms:W3CDTF">2022-02-28T01:54:00Z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2A1981F07015423FB6604D7E2ADAA375</vt:lpwstr>
  </property>
</Properties>
</file>