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3A84" w:rsidRDefault="00E2078C">
      <w:pPr>
        <w:jc w:val="left"/>
        <w:rPr>
          <w:rFonts w:ascii="仿宋_GB2312" w:eastAsia="仿宋_GB2312"/>
          <w:sz w:val="28"/>
          <w:szCs w:val="28"/>
        </w:rPr>
      </w:pPr>
      <w:r>
        <w:rPr>
          <w:rFonts w:ascii="仿宋_GB2312" w:eastAsia="仿宋_GB2312" w:hint="eastAsia"/>
          <w:sz w:val="28"/>
          <w:szCs w:val="28"/>
        </w:rPr>
        <w:t>附件</w:t>
      </w:r>
      <w:r>
        <w:rPr>
          <w:rFonts w:ascii="仿宋_GB2312" w:eastAsia="仿宋_GB2312"/>
          <w:sz w:val="28"/>
          <w:szCs w:val="28"/>
        </w:rPr>
        <w:t>:</w:t>
      </w:r>
    </w:p>
    <w:p w:rsidR="00033A84" w:rsidRDefault="00E2078C">
      <w:pPr>
        <w:jc w:val="center"/>
        <w:rPr>
          <w:rFonts w:ascii="宋体" w:hAnsi="宋体"/>
          <w:szCs w:val="21"/>
        </w:rPr>
      </w:pPr>
      <w:r>
        <w:rPr>
          <w:rFonts w:ascii="方正小标宋简体" w:eastAsia="方正小标宋简体" w:hAnsi="华文中宋" w:hint="eastAsia"/>
          <w:sz w:val="44"/>
          <w:szCs w:val="44"/>
        </w:rPr>
        <w:t>南京审计大学巾帼文明岗推荐表</w:t>
      </w:r>
    </w:p>
    <w:p w:rsidR="00033A84" w:rsidRDefault="00033A84">
      <w:pPr>
        <w:jc w:val="center"/>
        <w:rPr>
          <w:rFonts w:ascii="宋体" w:hAnsi="宋体"/>
          <w:szCs w:val="21"/>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693"/>
        <w:gridCol w:w="1984"/>
        <w:gridCol w:w="2016"/>
      </w:tblGrid>
      <w:tr w:rsidR="00033A84">
        <w:tc>
          <w:tcPr>
            <w:tcW w:w="2235" w:type="dxa"/>
            <w:tcBorders>
              <w:top w:val="single" w:sz="4" w:space="0" w:color="auto"/>
              <w:left w:val="single" w:sz="4" w:space="0" w:color="auto"/>
              <w:bottom w:val="single" w:sz="4" w:space="0" w:color="auto"/>
              <w:right w:val="single" w:sz="4" w:space="0" w:color="auto"/>
            </w:tcBorders>
            <w:vAlign w:val="center"/>
          </w:tcPr>
          <w:p w:rsidR="00033A84" w:rsidRDefault="00E2078C">
            <w:pPr>
              <w:jc w:val="center"/>
              <w:rPr>
                <w:rFonts w:ascii="仿宋_GB2312" w:eastAsia="仿宋_GB2312"/>
                <w:sz w:val="28"/>
                <w:szCs w:val="28"/>
              </w:rPr>
            </w:pPr>
            <w:r>
              <w:rPr>
                <w:rFonts w:ascii="仿宋_GB2312" w:eastAsia="仿宋_GB2312" w:hint="eastAsia"/>
                <w:sz w:val="28"/>
                <w:szCs w:val="28"/>
              </w:rPr>
              <w:t>所在部门</w:t>
            </w:r>
          </w:p>
        </w:tc>
        <w:tc>
          <w:tcPr>
            <w:tcW w:w="2693" w:type="dxa"/>
            <w:tcBorders>
              <w:top w:val="single" w:sz="4" w:space="0" w:color="auto"/>
              <w:left w:val="single" w:sz="4" w:space="0" w:color="auto"/>
              <w:bottom w:val="single" w:sz="4" w:space="0" w:color="auto"/>
              <w:right w:val="single" w:sz="4" w:space="0" w:color="auto"/>
            </w:tcBorders>
            <w:vAlign w:val="center"/>
          </w:tcPr>
          <w:p w:rsidR="00033A84" w:rsidRPr="0098081C" w:rsidRDefault="0098081C" w:rsidP="0098081C">
            <w:pPr>
              <w:ind w:firstLineChars="300" w:firstLine="840"/>
              <w:jc w:val="left"/>
              <w:rPr>
                <w:rFonts w:ascii="仿宋_GB2312" w:eastAsia="仿宋_GB2312"/>
                <w:sz w:val="28"/>
                <w:szCs w:val="28"/>
              </w:rPr>
            </w:pPr>
            <w:r w:rsidRPr="0098081C">
              <w:rPr>
                <w:rFonts w:ascii="仿宋_GB2312" w:eastAsia="仿宋_GB2312"/>
                <w:sz w:val="28"/>
                <w:szCs w:val="28"/>
              </w:rPr>
              <w:t>财务处</w:t>
            </w:r>
          </w:p>
        </w:tc>
        <w:tc>
          <w:tcPr>
            <w:tcW w:w="1984" w:type="dxa"/>
            <w:tcBorders>
              <w:top w:val="single" w:sz="4" w:space="0" w:color="auto"/>
              <w:left w:val="single" w:sz="4" w:space="0" w:color="auto"/>
              <w:bottom w:val="single" w:sz="4" w:space="0" w:color="auto"/>
              <w:right w:val="single" w:sz="4" w:space="0" w:color="auto"/>
            </w:tcBorders>
            <w:vAlign w:val="center"/>
          </w:tcPr>
          <w:p w:rsidR="00033A84" w:rsidRDefault="00E2078C">
            <w:pPr>
              <w:spacing w:line="400" w:lineRule="exact"/>
              <w:jc w:val="center"/>
              <w:rPr>
                <w:rFonts w:ascii="仿宋_GB2312" w:eastAsia="仿宋_GB2312"/>
                <w:sz w:val="28"/>
                <w:szCs w:val="28"/>
              </w:rPr>
            </w:pPr>
            <w:r>
              <w:rPr>
                <w:rFonts w:ascii="仿宋_GB2312" w:eastAsia="仿宋_GB2312" w:hint="eastAsia"/>
                <w:sz w:val="28"/>
                <w:szCs w:val="28"/>
              </w:rPr>
              <w:t>所属分工会</w:t>
            </w:r>
          </w:p>
        </w:tc>
        <w:tc>
          <w:tcPr>
            <w:tcW w:w="2016" w:type="dxa"/>
            <w:tcBorders>
              <w:top w:val="single" w:sz="4" w:space="0" w:color="auto"/>
              <w:left w:val="single" w:sz="4" w:space="0" w:color="auto"/>
              <w:bottom w:val="single" w:sz="4" w:space="0" w:color="auto"/>
              <w:right w:val="single" w:sz="4" w:space="0" w:color="auto"/>
            </w:tcBorders>
            <w:vAlign w:val="center"/>
          </w:tcPr>
          <w:p w:rsidR="00033A84" w:rsidRDefault="00895289">
            <w:pPr>
              <w:jc w:val="center"/>
              <w:rPr>
                <w:rFonts w:ascii="仿宋_GB2312" w:eastAsia="仿宋_GB2312"/>
                <w:sz w:val="24"/>
              </w:rPr>
            </w:pPr>
            <w:r w:rsidRPr="00895289">
              <w:rPr>
                <w:rFonts w:ascii="仿宋_GB2312" w:eastAsia="仿宋_GB2312"/>
                <w:sz w:val="28"/>
                <w:szCs w:val="28"/>
              </w:rPr>
              <w:t>财务处</w:t>
            </w:r>
          </w:p>
        </w:tc>
      </w:tr>
      <w:tr w:rsidR="00033A84">
        <w:tc>
          <w:tcPr>
            <w:tcW w:w="2235" w:type="dxa"/>
            <w:tcBorders>
              <w:top w:val="single" w:sz="4" w:space="0" w:color="auto"/>
              <w:left w:val="single" w:sz="4" w:space="0" w:color="auto"/>
              <w:bottom w:val="single" w:sz="4" w:space="0" w:color="auto"/>
              <w:right w:val="single" w:sz="4" w:space="0" w:color="auto"/>
            </w:tcBorders>
            <w:vAlign w:val="center"/>
          </w:tcPr>
          <w:p w:rsidR="00033A84" w:rsidRDefault="00E2078C">
            <w:pPr>
              <w:jc w:val="center"/>
              <w:rPr>
                <w:rFonts w:ascii="仿宋_GB2312" w:eastAsia="仿宋_GB2312"/>
                <w:sz w:val="28"/>
                <w:szCs w:val="28"/>
              </w:rPr>
            </w:pPr>
            <w:r>
              <w:rPr>
                <w:rFonts w:ascii="仿宋_GB2312" w:eastAsia="仿宋_GB2312" w:hint="eastAsia"/>
                <w:sz w:val="28"/>
                <w:szCs w:val="28"/>
              </w:rPr>
              <w:t>岗组名称</w:t>
            </w:r>
          </w:p>
        </w:tc>
        <w:tc>
          <w:tcPr>
            <w:tcW w:w="2693" w:type="dxa"/>
            <w:tcBorders>
              <w:top w:val="single" w:sz="4" w:space="0" w:color="auto"/>
              <w:left w:val="single" w:sz="4" w:space="0" w:color="auto"/>
              <w:bottom w:val="single" w:sz="4" w:space="0" w:color="auto"/>
              <w:right w:val="single" w:sz="4" w:space="0" w:color="auto"/>
            </w:tcBorders>
            <w:vAlign w:val="center"/>
          </w:tcPr>
          <w:p w:rsidR="00033A84" w:rsidRDefault="0098081C" w:rsidP="0098081C">
            <w:pPr>
              <w:ind w:firstLineChars="100" w:firstLine="280"/>
              <w:jc w:val="left"/>
              <w:rPr>
                <w:rFonts w:ascii="仿宋_GB2312" w:eastAsia="仿宋_GB2312"/>
                <w:sz w:val="28"/>
                <w:szCs w:val="28"/>
              </w:rPr>
            </w:pPr>
            <w:r>
              <w:rPr>
                <w:rFonts w:ascii="仿宋_GB2312" w:eastAsia="仿宋_GB2312"/>
                <w:sz w:val="28"/>
                <w:szCs w:val="28"/>
              </w:rPr>
              <w:t>会计结算中心</w:t>
            </w:r>
          </w:p>
        </w:tc>
        <w:tc>
          <w:tcPr>
            <w:tcW w:w="1984" w:type="dxa"/>
            <w:tcBorders>
              <w:top w:val="single" w:sz="4" w:space="0" w:color="auto"/>
              <w:left w:val="single" w:sz="4" w:space="0" w:color="auto"/>
              <w:bottom w:val="single" w:sz="4" w:space="0" w:color="auto"/>
              <w:right w:val="single" w:sz="4" w:space="0" w:color="auto"/>
            </w:tcBorders>
            <w:vAlign w:val="center"/>
          </w:tcPr>
          <w:p w:rsidR="00033A84" w:rsidRDefault="00E2078C">
            <w:pPr>
              <w:spacing w:line="400" w:lineRule="exact"/>
              <w:jc w:val="center"/>
              <w:rPr>
                <w:rFonts w:ascii="仿宋_GB2312" w:eastAsia="仿宋_GB2312"/>
                <w:sz w:val="28"/>
                <w:szCs w:val="28"/>
              </w:rPr>
            </w:pPr>
            <w:r>
              <w:rPr>
                <w:rFonts w:ascii="仿宋_GB2312" w:eastAsia="仿宋_GB2312" w:hint="eastAsia"/>
                <w:sz w:val="28"/>
                <w:szCs w:val="28"/>
              </w:rPr>
              <w:t>负责人姓名</w:t>
            </w:r>
          </w:p>
        </w:tc>
        <w:tc>
          <w:tcPr>
            <w:tcW w:w="2016" w:type="dxa"/>
            <w:tcBorders>
              <w:top w:val="single" w:sz="4" w:space="0" w:color="auto"/>
              <w:left w:val="single" w:sz="4" w:space="0" w:color="auto"/>
              <w:bottom w:val="single" w:sz="4" w:space="0" w:color="auto"/>
              <w:right w:val="single" w:sz="4" w:space="0" w:color="auto"/>
            </w:tcBorders>
            <w:vAlign w:val="center"/>
          </w:tcPr>
          <w:p w:rsidR="00033A84" w:rsidRDefault="0098081C" w:rsidP="0098081C">
            <w:pPr>
              <w:ind w:firstLineChars="200" w:firstLine="560"/>
              <w:jc w:val="left"/>
              <w:rPr>
                <w:rFonts w:ascii="仿宋_GB2312" w:eastAsia="仿宋_GB2312"/>
                <w:sz w:val="28"/>
                <w:szCs w:val="28"/>
              </w:rPr>
            </w:pPr>
            <w:r>
              <w:rPr>
                <w:rFonts w:ascii="仿宋_GB2312" w:eastAsia="仿宋_GB2312"/>
                <w:sz w:val="28"/>
                <w:szCs w:val="28"/>
              </w:rPr>
              <w:t>陶</w:t>
            </w:r>
            <w:r>
              <w:rPr>
                <w:rFonts w:ascii="仿宋_GB2312" w:eastAsia="仿宋_GB2312" w:hint="eastAsia"/>
                <w:sz w:val="28"/>
                <w:szCs w:val="28"/>
              </w:rPr>
              <w:t xml:space="preserve"> </w:t>
            </w:r>
            <w:r>
              <w:rPr>
                <w:rFonts w:ascii="仿宋_GB2312" w:eastAsia="仿宋_GB2312"/>
                <w:sz w:val="28"/>
                <w:szCs w:val="28"/>
              </w:rPr>
              <w:t>珺</w:t>
            </w:r>
          </w:p>
        </w:tc>
      </w:tr>
      <w:tr w:rsidR="00033A84">
        <w:tc>
          <w:tcPr>
            <w:tcW w:w="2235" w:type="dxa"/>
            <w:tcBorders>
              <w:top w:val="single" w:sz="4" w:space="0" w:color="auto"/>
              <w:left w:val="single" w:sz="4" w:space="0" w:color="auto"/>
              <w:bottom w:val="single" w:sz="4" w:space="0" w:color="auto"/>
              <w:right w:val="single" w:sz="4" w:space="0" w:color="auto"/>
            </w:tcBorders>
            <w:vAlign w:val="center"/>
          </w:tcPr>
          <w:p w:rsidR="00033A84" w:rsidRDefault="00E2078C">
            <w:pPr>
              <w:jc w:val="center"/>
              <w:rPr>
                <w:rFonts w:ascii="仿宋_GB2312" w:eastAsia="仿宋_GB2312"/>
                <w:sz w:val="28"/>
                <w:szCs w:val="28"/>
              </w:rPr>
            </w:pPr>
            <w:r>
              <w:rPr>
                <w:rFonts w:ascii="仿宋_GB2312" w:eastAsia="仿宋_GB2312" w:hint="eastAsia"/>
                <w:sz w:val="28"/>
                <w:szCs w:val="28"/>
              </w:rPr>
              <w:t>负责人职务</w:t>
            </w:r>
          </w:p>
        </w:tc>
        <w:tc>
          <w:tcPr>
            <w:tcW w:w="2693" w:type="dxa"/>
            <w:tcBorders>
              <w:top w:val="single" w:sz="4" w:space="0" w:color="auto"/>
              <w:left w:val="single" w:sz="4" w:space="0" w:color="auto"/>
              <w:bottom w:val="single" w:sz="4" w:space="0" w:color="auto"/>
              <w:right w:val="single" w:sz="4" w:space="0" w:color="auto"/>
            </w:tcBorders>
            <w:vAlign w:val="center"/>
          </w:tcPr>
          <w:p w:rsidR="00033A84" w:rsidRDefault="0098081C" w:rsidP="0098081C">
            <w:pPr>
              <w:ind w:firstLineChars="300" w:firstLine="840"/>
              <w:jc w:val="left"/>
              <w:rPr>
                <w:rFonts w:ascii="仿宋_GB2312" w:eastAsia="仿宋_GB2312"/>
                <w:sz w:val="28"/>
                <w:szCs w:val="28"/>
              </w:rPr>
            </w:pPr>
            <w:r>
              <w:rPr>
                <w:rFonts w:ascii="仿宋_GB2312" w:eastAsia="仿宋_GB2312"/>
                <w:sz w:val="28"/>
                <w:szCs w:val="28"/>
              </w:rPr>
              <w:t>科</w:t>
            </w:r>
            <w:r>
              <w:rPr>
                <w:rFonts w:ascii="仿宋_GB2312" w:eastAsia="仿宋_GB2312" w:hint="eastAsia"/>
                <w:sz w:val="28"/>
                <w:szCs w:val="28"/>
              </w:rPr>
              <w:t xml:space="preserve"> </w:t>
            </w:r>
            <w:r>
              <w:rPr>
                <w:rFonts w:ascii="仿宋_GB2312" w:eastAsia="仿宋_GB2312"/>
                <w:sz w:val="28"/>
                <w:szCs w:val="28"/>
              </w:rPr>
              <w:t>长</w:t>
            </w:r>
          </w:p>
        </w:tc>
        <w:tc>
          <w:tcPr>
            <w:tcW w:w="1984" w:type="dxa"/>
            <w:tcBorders>
              <w:top w:val="single" w:sz="4" w:space="0" w:color="auto"/>
              <w:left w:val="single" w:sz="4" w:space="0" w:color="auto"/>
              <w:bottom w:val="single" w:sz="4" w:space="0" w:color="auto"/>
              <w:right w:val="single" w:sz="4" w:space="0" w:color="auto"/>
            </w:tcBorders>
            <w:vAlign w:val="center"/>
          </w:tcPr>
          <w:p w:rsidR="00033A84" w:rsidRDefault="00E2078C">
            <w:pPr>
              <w:spacing w:line="400" w:lineRule="exact"/>
              <w:jc w:val="center"/>
              <w:rPr>
                <w:rFonts w:ascii="仿宋_GB2312" w:eastAsia="仿宋_GB2312"/>
                <w:sz w:val="28"/>
                <w:szCs w:val="28"/>
              </w:rPr>
            </w:pPr>
            <w:r>
              <w:rPr>
                <w:rFonts w:ascii="仿宋_GB2312" w:eastAsia="仿宋_GB2312" w:hint="eastAsia"/>
                <w:sz w:val="28"/>
                <w:szCs w:val="28"/>
              </w:rPr>
              <w:t>联系方式</w:t>
            </w:r>
          </w:p>
        </w:tc>
        <w:tc>
          <w:tcPr>
            <w:tcW w:w="2016" w:type="dxa"/>
            <w:tcBorders>
              <w:top w:val="single" w:sz="4" w:space="0" w:color="auto"/>
              <w:left w:val="single" w:sz="4" w:space="0" w:color="auto"/>
              <w:bottom w:val="single" w:sz="4" w:space="0" w:color="auto"/>
              <w:right w:val="single" w:sz="4" w:space="0" w:color="auto"/>
            </w:tcBorders>
            <w:vAlign w:val="center"/>
          </w:tcPr>
          <w:p w:rsidR="00033A84" w:rsidRDefault="0098081C" w:rsidP="0098081C">
            <w:pPr>
              <w:ind w:firstLineChars="100" w:firstLine="280"/>
              <w:jc w:val="left"/>
              <w:rPr>
                <w:rFonts w:ascii="仿宋_GB2312" w:eastAsia="仿宋_GB2312"/>
                <w:sz w:val="28"/>
                <w:szCs w:val="28"/>
              </w:rPr>
            </w:pPr>
            <w:r>
              <w:rPr>
                <w:rFonts w:ascii="仿宋_GB2312" w:eastAsia="仿宋_GB2312" w:hint="eastAsia"/>
                <w:sz w:val="28"/>
                <w:szCs w:val="28"/>
              </w:rPr>
              <w:t>58318883</w:t>
            </w:r>
          </w:p>
        </w:tc>
      </w:tr>
      <w:tr w:rsidR="00033A84">
        <w:tc>
          <w:tcPr>
            <w:tcW w:w="2235" w:type="dxa"/>
            <w:tcBorders>
              <w:top w:val="single" w:sz="4" w:space="0" w:color="auto"/>
              <w:left w:val="single" w:sz="4" w:space="0" w:color="auto"/>
              <w:bottom w:val="single" w:sz="4" w:space="0" w:color="auto"/>
              <w:right w:val="single" w:sz="4" w:space="0" w:color="auto"/>
            </w:tcBorders>
            <w:vAlign w:val="center"/>
          </w:tcPr>
          <w:p w:rsidR="00033A84" w:rsidRDefault="00E2078C">
            <w:pPr>
              <w:jc w:val="center"/>
              <w:rPr>
                <w:rFonts w:ascii="仿宋_GB2312" w:eastAsia="仿宋_GB2312"/>
                <w:sz w:val="28"/>
                <w:szCs w:val="28"/>
              </w:rPr>
            </w:pPr>
            <w:r>
              <w:rPr>
                <w:rFonts w:ascii="仿宋_GB2312" w:eastAsia="仿宋_GB2312" w:hint="eastAsia"/>
                <w:sz w:val="28"/>
                <w:szCs w:val="28"/>
              </w:rPr>
              <w:t>岗组人员数量</w:t>
            </w:r>
          </w:p>
        </w:tc>
        <w:tc>
          <w:tcPr>
            <w:tcW w:w="2693" w:type="dxa"/>
            <w:tcBorders>
              <w:top w:val="single" w:sz="4" w:space="0" w:color="auto"/>
              <w:left w:val="single" w:sz="4" w:space="0" w:color="auto"/>
              <w:bottom w:val="single" w:sz="4" w:space="0" w:color="auto"/>
              <w:right w:val="single" w:sz="4" w:space="0" w:color="auto"/>
            </w:tcBorders>
            <w:vAlign w:val="center"/>
          </w:tcPr>
          <w:p w:rsidR="00033A84" w:rsidRDefault="0098081C">
            <w:pPr>
              <w:jc w:val="left"/>
              <w:rPr>
                <w:rFonts w:ascii="仿宋_GB2312" w:eastAsia="仿宋_GB2312"/>
                <w:sz w:val="28"/>
                <w:szCs w:val="28"/>
              </w:rPr>
            </w:pPr>
            <w:r>
              <w:rPr>
                <w:rFonts w:ascii="仿宋_GB2312" w:eastAsia="仿宋_GB2312" w:hint="eastAsia"/>
                <w:sz w:val="28"/>
                <w:szCs w:val="28"/>
              </w:rPr>
              <w:t xml:space="preserve">        </w:t>
            </w:r>
            <w:r w:rsidR="00C56A53">
              <w:rPr>
                <w:rFonts w:ascii="仿宋_GB2312" w:eastAsia="仿宋_GB2312"/>
                <w:sz w:val="28"/>
                <w:szCs w:val="28"/>
              </w:rPr>
              <w:t>9</w:t>
            </w:r>
          </w:p>
        </w:tc>
        <w:tc>
          <w:tcPr>
            <w:tcW w:w="1984" w:type="dxa"/>
            <w:tcBorders>
              <w:top w:val="single" w:sz="4" w:space="0" w:color="auto"/>
              <w:left w:val="single" w:sz="4" w:space="0" w:color="auto"/>
              <w:bottom w:val="single" w:sz="4" w:space="0" w:color="auto"/>
              <w:right w:val="single" w:sz="4" w:space="0" w:color="auto"/>
            </w:tcBorders>
            <w:vAlign w:val="center"/>
          </w:tcPr>
          <w:p w:rsidR="00033A84" w:rsidRDefault="00E2078C">
            <w:pPr>
              <w:jc w:val="center"/>
              <w:rPr>
                <w:rFonts w:ascii="仿宋_GB2312" w:eastAsia="仿宋_GB2312"/>
                <w:sz w:val="28"/>
                <w:szCs w:val="28"/>
              </w:rPr>
            </w:pPr>
            <w:r>
              <w:rPr>
                <w:rFonts w:ascii="仿宋_GB2312" w:eastAsia="仿宋_GB2312" w:hint="eastAsia"/>
                <w:sz w:val="28"/>
                <w:szCs w:val="28"/>
              </w:rPr>
              <w:t>其中女性人数</w:t>
            </w:r>
          </w:p>
        </w:tc>
        <w:tc>
          <w:tcPr>
            <w:tcW w:w="2016" w:type="dxa"/>
            <w:tcBorders>
              <w:top w:val="single" w:sz="4" w:space="0" w:color="auto"/>
              <w:left w:val="single" w:sz="4" w:space="0" w:color="auto"/>
              <w:bottom w:val="single" w:sz="4" w:space="0" w:color="auto"/>
              <w:right w:val="single" w:sz="4" w:space="0" w:color="auto"/>
            </w:tcBorders>
            <w:vAlign w:val="center"/>
          </w:tcPr>
          <w:p w:rsidR="00033A84" w:rsidRDefault="0098081C">
            <w:pPr>
              <w:jc w:val="left"/>
              <w:rPr>
                <w:rFonts w:ascii="仿宋_GB2312" w:eastAsia="仿宋_GB2312"/>
                <w:sz w:val="28"/>
                <w:szCs w:val="28"/>
              </w:rPr>
            </w:pPr>
            <w:r>
              <w:rPr>
                <w:rFonts w:ascii="仿宋_GB2312" w:eastAsia="仿宋_GB2312" w:hint="eastAsia"/>
                <w:sz w:val="28"/>
                <w:szCs w:val="28"/>
              </w:rPr>
              <w:t xml:space="preserve">      </w:t>
            </w:r>
            <w:r w:rsidR="00C56A53">
              <w:rPr>
                <w:rFonts w:ascii="仿宋_GB2312" w:eastAsia="仿宋_GB2312"/>
                <w:sz w:val="28"/>
                <w:szCs w:val="28"/>
              </w:rPr>
              <w:t>9</w:t>
            </w:r>
            <w:bookmarkStart w:id="0" w:name="_GoBack"/>
            <w:bookmarkEnd w:id="0"/>
          </w:p>
        </w:tc>
      </w:tr>
      <w:tr w:rsidR="00033A84">
        <w:tc>
          <w:tcPr>
            <w:tcW w:w="2235" w:type="dxa"/>
            <w:tcBorders>
              <w:top w:val="single" w:sz="4" w:space="0" w:color="auto"/>
              <w:left w:val="single" w:sz="4" w:space="0" w:color="auto"/>
              <w:bottom w:val="single" w:sz="4" w:space="0" w:color="auto"/>
              <w:right w:val="single" w:sz="4" w:space="0" w:color="auto"/>
            </w:tcBorders>
            <w:vAlign w:val="center"/>
          </w:tcPr>
          <w:p w:rsidR="00033A84" w:rsidRDefault="00E2078C">
            <w:pPr>
              <w:jc w:val="center"/>
              <w:rPr>
                <w:rFonts w:ascii="仿宋_GB2312" w:eastAsia="仿宋_GB2312"/>
                <w:sz w:val="28"/>
                <w:szCs w:val="28"/>
              </w:rPr>
            </w:pPr>
            <w:r>
              <w:rPr>
                <w:rFonts w:ascii="仿宋_GB2312" w:eastAsia="仿宋_GB2312" w:hint="eastAsia"/>
                <w:sz w:val="28"/>
                <w:szCs w:val="28"/>
              </w:rPr>
              <w:t>岗组负责人人数</w:t>
            </w:r>
          </w:p>
        </w:tc>
        <w:tc>
          <w:tcPr>
            <w:tcW w:w="2693" w:type="dxa"/>
            <w:tcBorders>
              <w:top w:val="single" w:sz="4" w:space="0" w:color="auto"/>
              <w:left w:val="single" w:sz="4" w:space="0" w:color="auto"/>
              <w:bottom w:val="single" w:sz="4" w:space="0" w:color="auto"/>
              <w:right w:val="single" w:sz="4" w:space="0" w:color="auto"/>
            </w:tcBorders>
            <w:vAlign w:val="center"/>
          </w:tcPr>
          <w:p w:rsidR="00033A84" w:rsidRDefault="0098081C">
            <w:pPr>
              <w:jc w:val="left"/>
              <w:rPr>
                <w:rFonts w:ascii="仿宋_GB2312" w:eastAsia="仿宋_GB2312"/>
                <w:sz w:val="28"/>
                <w:szCs w:val="28"/>
              </w:rPr>
            </w:pPr>
            <w:r>
              <w:rPr>
                <w:rFonts w:ascii="仿宋_GB2312" w:eastAsia="仿宋_GB2312" w:hint="eastAsia"/>
                <w:sz w:val="28"/>
                <w:szCs w:val="28"/>
              </w:rPr>
              <w:t xml:space="preserve">        1</w:t>
            </w:r>
          </w:p>
        </w:tc>
        <w:tc>
          <w:tcPr>
            <w:tcW w:w="1984" w:type="dxa"/>
            <w:tcBorders>
              <w:top w:val="single" w:sz="4" w:space="0" w:color="auto"/>
              <w:left w:val="single" w:sz="4" w:space="0" w:color="auto"/>
              <w:bottom w:val="single" w:sz="4" w:space="0" w:color="auto"/>
              <w:right w:val="single" w:sz="4" w:space="0" w:color="auto"/>
            </w:tcBorders>
            <w:vAlign w:val="center"/>
          </w:tcPr>
          <w:p w:rsidR="00033A84" w:rsidRDefault="00E2078C">
            <w:pPr>
              <w:jc w:val="center"/>
              <w:rPr>
                <w:rFonts w:ascii="仿宋_GB2312" w:eastAsia="仿宋_GB2312"/>
                <w:sz w:val="28"/>
                <w:szCs w:val="28"/>
              </w:rPr>
            </w:pPr>
            <w:r>
              <w:rPr>
                <w:rFonts w:ascii="仿宋_GB2312" w:eastAsia="仿宋_GB2312" w:hint="eastAsia"/>
                <w:sz w:val="28"/>
                <w:szCs w:val="28"/>
              </w:rPr>
              <w:t>其中女性人数</w:t>
            </w:r>
          </w:p>
        </w:tc>
        <w:tc>
          <w:tcPr>
            <w:tcW w:w="2016" w:type="dxa"/>
            <w:tcBorders>
              <w:top w:val="single" w:sz="4" w:space="0" w:color="auto"/>
              <w:left w:val="single" w:sz="4" w:space="0" w:color="auto"/>
              <w:bottom w:val="single" w:sz="4" w:space="0" w:color="auto"/>
              <w:right w:val="single" w:sz="4" w:space="0" w:color="auto"/>
            </w:tcBorders>
            <w:vAlign w:val="center"/>
          </w:tcPr>
          <w:p w:rsidR="00033A84" w:rsidRDefault="0098081C">
            <w:pPr>
              <w:jc w:val="left"/>
              <w:rPr>
                <w:rFonts w:ascii="仿宋_GB2312" w:eastAsia="仿宋_GB2312"/>
                <w:sz w:val="28"/>
                <w:szCs w:val="28"/>
              </w:rPr>
            </w:pPr>
            <w:r>
              <w:rPr>
                <w:rFonts w:ascii="仿宋_GB2312" w:eastAsia="仿宋_GB2312" w:hint="eastAsia"/>
                <w:sz w:val="28"/>
                <w:szCs w:val="28"/>
              </w:rPr>
              <w:t xml:space="preserve">      1</w:t>
            </w:r>
          </w:p>
        </w:tc>
      </w:tr>
      <w:tr w:rsidR="00033A84">
        <w:tc>
          <w:tcPr>
            <w:tcW w:w="2235" w:type="dxa"/>
            <w:tcBorders>
              <w:top w:val="single" w:sz="4" w:space="0" w:color="auto"/>
              <w:left w:val="single" w:sz="4" w:space="0" w:color="auto"/>
              <w:bottom w:val="single" w:sz="4" w:space="0" w:color="auto"/>
              <w:right w:val="single" w:sz="4" w:space="0" w:color="auto"/>
            </w:tcBorders>
            <w:vAlign w:val="center"/>
          </w:tcPr>
          <w:p w:rsidR="00033A84" w:rsidRDefault="00E2078C">
            <w:pPr>
              <w:jc w:val="center"/>
              <w:rPr>
                <w:rFonts w:ascii="仿宋_GB2312" w:eastAsia="仿宋_GB2312"/>
                <w:sz w:val="28"/>
                <w:szCs w:val="28"/>
              </w:rPr>
            </w:pPr>
            <w:r>
              <w:rPr>
                <w:rFonts w:ascii="仿宋_GB2312" w:eastAsia="仿宋_GB2312" w:hint="eastAsia"/>
                <w:sz w:val="28"/>
                <w:szCs w:val="28"/>
              </w:rPr>
              <w:t>所获荣誉</w:t>
            </w:r>
          </w:p>
        </w:tc>
        <w:tc>
          <w:tcPr>
            <w:tcW w:w="6693" w:type="dxa"/>
            <w:gridSpan w:val="3"/>
            <w:tcBorders>
              <w:top w:val="single" w:sz="4" w:space="0" w:color="auto"/>
              <w:left w:val="single" w:sz="4" w:space="0" w:color="auto"/>
              <w:bottom w:val="single" w:sz="4" w:space="0" w:color="auto"/>
              <w:right w:val="single" w:sz="4" w:space="0" w:color="auto"/>
            </w:tcBorders>
            <w:vAlign w:val="center"/>
          </w:tcPr>
          <w:p w:rsidR="00033A84" w:rsidRDefault="002C04D4" w:rsidP="002C04D4">
            <w:pPr>
              <w:jc w:val="left"/>
              <w:rPr>
                <w:rFonts w:ascii="仿宋_GB2312" w:eastAsia="仿宋_GB2312"/>
                <w:sz w:val="28"/>
                <w:szCs w:val="28"/>
              </w:rPr>
            </w:pPr>
            <w:r>
              <w:rPr>
                <w:rFonts w:ascii="仿宋_GB2312" w:eastAsia="仿宋_GB2312"/>
                <w:sz w:val="28"/>
                <w:szCs w:val="28"/>
              </w:rPr>
              <w:t>近</w:t>
            </w:r>
            <w:r>
              <w:rPr>
                <w:rFonts w:ascii="仿宋_GB2312" w:eastAsia="仿宋_GB2312" w:hint="eastAsia"/>
                <w:sz w:val="28"/>
                <w:szCs w:val="28"/>
              </w:rPr>
              <w:t>3</w:t>
            </w:r>
            <w:r>
              <w:rPr>
                <w:rFonts w:ascii="仿宋_GB2312" w:eastAsia="仿宋_GB2312"/>
                <w:sz w:val="28"/>
                <w:szCs w:val="28"/>
              </w:rPr>
              <w:t>年获省级表彰</w:t>
            </w:r>
            <w:r>
              <w:rPr>
                <w:rFonts w:ascii="仿宋_GB2312" w:eastAsia="仿宋_GB2312" w:hint="eastAsia"/>
                <w:sz w:val="28"/>
                <w:szCs w:val="28"/>
              </w:rPr>
              <w:t>2人次，校级表彰4人次</w:t>
            </w:r>
          </w:p>
        </w:tc>
      </w:tr>
      <w:tr w:rsidR="00033A84">
        <w:trPr>
          <w:trHeight w:val="5500"/>
        </w:trPr>
        <w:tc>
          <w:tcPr>
            <w:tcW w:w="2235" w:type="dxa"/>
            <w:vAlign w:val="center"/>
          </w:tcPr>
          <w:p w:rsidR="00033A84" w:rsidRDefault="00E2078C">
            <w:pPr>
              <w:spacing w:line="560" w:lineRule="exact"/>
              <w:jc w:val="center"/>
              <w:rPr>
                <w:rFonts w:ascii="仿宋_GB2312" w:eastAsia="仿宋_GB2312"/>
                <w:sz w:val="28"/>
                <w:szCs w:val="28"/>
              </w:rPr>
            </w:pPr>
            <w:r>
              <w:rPr>
                <w:rFonts w:ascii="仿宋_GB2312" w:eastAsia="仿宋_GB2312" w:hint="eastAsia"/>
                <w:sz w:val="28"/>
                <w:szCs w:val="28"/>
              </w:rPr>
              <w:t>创</w:t>
            </w:r>
          </w:p>
          <w:p w:rsidR="00033A84" w:rsidRDefault="00E2078C">
            <w:pPr>
              <w:spacing w:line="560" w:lineRule="exact"/>
              <w:jc w:val="center"/>
              <w:rPr>
                <w:rFonts w:ascii="仿宋_GB2312" w:eastAsia="仿宋_GB2312"/>
                <w:sz w:val="28"/>
                <w:szCs w:val="28"/>
              </w:rPr>
            </w:pPr>
            <w:r>
              <w:rPr>
                <w:rFonts w:ascii="仿宋_GB2312" w:eastAsia="仿宋_GB2312" w:hint="eastAsia"/>
                <w:sz w:val="28"/>
                <w:szCs w:val="28"/>
              </w:rPr>
              <w:t>建</w:t>
            </w:r>
          </w:p>
          <w:p w:rsidR="00033A84" w:rsidRDefault="00E2078C">
            <w:pPr>
              <w:spacing w:line="560" w:lineRule="exact"/>
              <w:jc w:val="center"/>
              <w:rPr>
                <w:rFonts w:ascii="仿宋_GB2312" w:eastAsia="仿宋_GB2312"/>
                <w:sz w:val="28"/>
                <w:szCs w:val="28"/>
              </w:rPr>
            </w:pPr>
            <w:r>
              <w:rPr>
                <w:rFonts w:ascii="仿宋_GB2312" w:eastAsia="仿宋_GB2312" w:hint="eastAsia"/>
                <w:sz w:val="28"/>
                <w:szCs w:val="28"/>
              </w:rPr>
              <w:t>事</w:t>
            </w:r>
          </w:p>
          <w:p w:rsidR="00033A84" w:rsidRDefault="00E2078C">
            <w:pPr>
              <w:spacing w:line="560" w:lineRule="exact"/>
              <w:jc w:val="center"/>
              <w:rPr>
                <w:rFonts w:ascii="仿宋_GB2312" w:eastAsia="仿宋_GB2312"/>
                <w:sz w:val="28"/>
                <w:szCs w:val="28"/>
              </w:rPr>
            </w:pPr>
            <w:proofErr w:type="gramStart"/>
            <w:r>
              <w:rPr>
                <w:rFonts w:ascii="仿宋_GB2312" w:eastAsia="仿宋_GB2312" w:hint="eastAsia"/>
                <w:sz w:val="28"/>
                <w:szCs w:val="28"/>
              </w:rPr>
              <w:t>迹</w:t>
            </w:r>
            <w:proofErr w:type="gramEnd"/>
          </w:p>
          <w:p w:rsidR="00033A84" w:rsidRDefault="00E2078C">
            <w:pPr>
              <w:spacing w:line="560" w:lineRule="exact"/>
              <w:jc w:val="center"/>
              <w:rPr>
                <w:rFonts w:ascii="仿宋_GB2312" w:eastAsia="仿宋_GB2312"/>
                <w:sz w:val="28"/>
                <w:szCs w:val="28"/>
              </w:rPr>
            </w:pPr>
            <w:r>
              <w:rPr>
                <w:rFonts w:ascii="仿宋_GB2312" w:eastAsia="仿宋_GB2312" w:hint="eastAsia"/>
                <w:sz w:val="28"/>
                <w:szCs w:val="28"/>
              </w:rPr>
              <w:t>（1500至2</w:t>
            </w:r>
            <w:r>
              <w:rPr>
                <w:rFonts w:ascii="仿宋_GB2312" w:eastAsia="仿宋_GB2312"/>
                <w:sz w:val="28"/>
                <w:szCs w:val="28"/>
              </w:rPr>
              <w:t>500</w:t>
            </w:r>
            <w:r>
              <w:rPr>
                <w:rFonts w:ascii="仿宋_GB2312" w:eastAsia="仿宋_GB2312" w:hint="eastAsia"/>
                <w:sz w:val="28"/>
                <w:szCs w:val="28"/>
              </w:rPr>
              <w:t>字）</w:t>
            </w:r>
          </w:p>
        </w:tc>
        <w:tc>
          <w:tcPr>
            <w:tcW w:w="6693" w:type="dxa"/>
            <w:gridSpan w:val="3"/>
          </w:tcPr>
          <w:p w:rsidR="00D91035" w:rsidRPr="004319CF" w:rsidRDefault="00D91035" w:rsidP="004319CF">
            <w:pPr>
              <w:spacing w:line="440" w:lineRule="exact"/>
              <w:ind w:firstLineChars="200" w:firstLine="480"/>
              <w:jc w:val="left"/>
              <w:rPr>
                <w:rFonts w:ascii="仿宋_GB2312" w:eastAsia="仿宋_GB2312"/>
                <w:sz w:val="24"/>
                <w:szCs w:val="28"/>
              </w:rPr>
            </w:pPr>
            <w:r w:rsidRPr="004319CF">
              <w:rPr>
                <w:rFonts w:ascii="仿宋_GB2312" w:eastAsia="仿宋_GB2312"/>
                <w:sz w:val="24"/>
                <w:szCs w:val="28"/>
              </w:rPr>
              <w:t>财务处会计结算中心是全校财务结算管理服务职能科室，承担财务内外收支核算</w:t>
            </w:r>
            <w:r w:rsidR="00B448B3" w:rsidRPr="004319CF">
              <w:rPr>
                <w:rFonts w:ascii="仿宋_GB2312" w:eastAsia="仿宋_GB2312" w:hint="eastAsia"/>
                <w:sz w:val="24"/>
                <w:szCs w:val="28"/>
              </w:rPr>
              <w:t>、报销管理、结算服务等</w:t>
            </w:r>
            <w:r w:rsidRPr="004319CF">
              <w:rPr>
                <w:rFonts w:ascii="仿宋_GB2312" w:eastAsia="仿宋_GB2312"/>
                <w:sz w:val="24"/>
                <w:szCs w:val="28"/>
              </w:rPr>
              <w:t>工作，积极创建巾帼文明岗，发扬自尊、自信、自立、自强的</w:t>
            </w:r>
            <w:r w:rsidRPr="004319CF">
              <w:rPr>
                <w:rFonts w:ascii="仿宋_GB2312" w:eastAsia="仿宋_GB2312"/>
                <w:sz w:val="24"/>
                <w:szCs w:val="28"/>
              </w:rPr>
              <w:t>“</w:t>
            </w:r>
            <w:r w:rsidRPr="004319CF">
              <w:rPr>
                <w:rFonts w:ascii="仿宋_GB2312" w:eastAsia="仿宋_GB2312"/>
                <w:sz w:val="24"/>
                <w:szCs w:val="28"/>
              </w:rPr>
              <w:t>四自精神</w:t>
            </w:r>
            <w:r w:rsidRPr="004319CF">
              <w:rPr>
                <w:rFonts w:ascii="仿宋_GB2312" w:eastAsia="仿宋_GB2312"/>
                <w:sz w:val="24"/>
                <w:szCs w:val="28"/>
              </w:rPr>
              <w:t>”</w:t>
            </w:r>
            <w:r w:rsidRPr="004319CF">
              <w:rPr>
                <w:rFonts w:ascii="仿宋_GB2312" w:eastAsia="仿宋_GB2312"/>
                <w:sz w:val="24"/>
                <w:szCs w:val="28"/>
              </w:rPr>
              <w:t>，在财务岗位上建功立业。</w:t>
            </w:r>
          </w:p>
          <w:p w:rsidR="00D91035" w:rsidRPr="004319CF" w:rsidRDefault="00B448B3" w:rsidP="004319CF">
            <w:pPr>
              <w:spacing w:line="440" w:lineRule="exact"/>
              <w:ind w:firstLineChars="200" w:firstLine="482"/>
              <w:jc w:val="left"/>
              <w:rPr>
                <w:rFonts w:ascii="仿宋_GB2312" w:eastAsia="仿宋_GB2312"/>
                <w:b/>
                <w:sz w:val="24"/>
                <w:szCs w:val="28"/>
              </w:rPr>
            </w:pPr>
            <w:r w:rsidRPr="004319CF">
              <w:rPr>
                <w:rFonts w:ascii="仿宋_GB2312" w:eastAsia="仿宋_GB2312" w:hint="eastAsia"/>
                <w:b/>
                <w:sz w:val="24"/>
                <w:szCs w:val="28"/>
              </w:rPr>
              <w:t>一、</w:t>
            </w:r>
            <w:r w:rsidR="00D91035" w:rsidRPr="004319CF">
              <w:rPr>
                <w:rFonts w:ascii="仿宋_GB2312" w:eastAsia="仿宋_GB2312" w:hint="eastAsia"/>
                <w:b/>
                <w:sz w:val="24"/>
                <w:szCs w:val="28"/>
              </w:rPr>
              <w:t>强化政治学习，思想素质过硬</w:t>
            </w:r>
          </w:p>
          <w:p w:rsidR="00D91035" w:rsidRPr="004319CF" w:rsidRDefault="00D91035" w:rsidP="004319CF">
            <w:pPr>
              <w:spacing w:line="440" w:lineRule="exact"/>
              <w:ind w:firstLineChars="200" w:firstLine="480"/>
              <w:jc w:val="left"/>
              <w:rPr>
                <w:rFonts w:ascii="仿宋_GB2312" w:eastAsia="仿宋_GB2312"/>
                <w:sz w:val="24"/>
                <w:szCs w:val="28"/>
              </w:rPr>
            </w:pPr>
            <w:r w:rsidRPr="004319CF">
              <w:rPr>
                <w:rFonts w:ascii="仿宋_GB2312" w:eastAsia="仿宋_GB2312" w:hint="eastAsia"/>
                <w:sz w:val="24"/>
                <w:szCs w:val="28"/>
              </w:rPr>
              <w:t>会计结算中心全员政治立场坚定，对党忠诚，对党的教育事业充满信心</w:t>
            </w:r>
            <w:r w:rsidR="003821CF" w:rsidRPr="004319CF">
              <w:rPr>
                <w:rFonts w:ascii="仿宋_GB2312" w:eastAsia="仿宋_GB2312" w:hint="eastAsia"/>
                <w:sz w:val="24"/>
                <w:szCs w:val="28"/>
              </w:rPr>
              <w:t>。</w:t>
            </w:r>
            <w:r w:rsidR="003821CF" w:rsidRPr="004319CF">
              <w:rPr>
                <w:rFonts w:ascii="仿宋_GB2312" w:eastAsia="仿宋_GB2312" w:hint="eastAsia"/>
                <w:b/>
                <w:sz w:val="24"/>
                <w:szCs w:val="28"/>
              </w:rPr>
              <w:t>一是</w:t>
            </w:r>
            <w:r w:rsidRPr="004319CF">
              <w:rPr>
                <w:rFonts w:ascii="仿宋_GB2312" w:eastAsia="仿宋_GB2312" w:hint="eastAsia"/>
                <w:sz w:val="24"/>
                <w:szCs w:val="28"/>
              </w:rPr>
              <w:t>在思想和行动上始终自觉与党和学校保持一致，遵纪守法，</w:t>
            </w:r>
            <w:r w:rsidR="00B448B3" w:rsidRPr="004319CF">
              <w:rPr>
                <w:rFonts w:ascii="仿宋_GB2312" w:eastAsia="仿宋_GB2312" w:hint="eastAsia"/>
                <w:sz w:val="24"/>
                <w:szCs w:val="28"/>
              </w:rPr>
              <w:t>坚守财务风险底线</w:t>
            </w:r>
            <w:r w:rsidRPr="004319CF">
              <w:rPr>
                <w:rFonts w:ascii="仿宋_GB2312" w:eastAsia="仿宋_GB2312" w:hint="eastAsia"/>
                <w:sz w:val="24"/>
                <w:szCs w:val="28"/>
              </w:rPr>
              <w:t>，</w:t>
            </w:r>
            <w:r w:rsidR="00B448B3" w:rsidRPr="004319CF">
              <w:rPr>
                <w:rFonts w:ascii="仿宋_GB2312" w:eastAsia="仿宋_GB2312" w:hint="eastAsia"/>
                <w:sz w:val="24"/>
                <w:szCs w:val="28"/>
              </w:rPr>
              <w:t>维护财经法纪。</w:t>
            </w:r>
            <w:r w:rsidR="003821CF" w:rsidRPr="004319CF">
              <w:rPr>
                <w:rFonts w:ascii="仿宋_GB2312" w:eastAsia="仿宋_GB2312" w:hint="eastAsia"/>
                <w:b/>
                <w:sz w:val="24"/>
                <w:szCs w:val="28"/>
              </w:rPr>
              <w:t>二是</w:t>
            </w:r>
            <w:r w:rsidR="00B448B3" w:rsidRPr="004319CF">
              <w:rPr>
                <w:rFonts w:ascii="仿宋_GB2312" w:eastAsia="仿宋_GB2312" w:hint="eastAsia"/>
                <w:sz w:val="24"/>
                <w:szCs w:val="28"/>
              </w:rPr>
              <w:t>在</w:t>
            </w:r>
            <w:r w:rsidRPr="004319CF">
              <w:rPr>
                <w:rFonts w:ascii="仿宋_GB2312" w:eastAsia="仿宋_GB2312" w:hint="eastAsia"/>
                <w:sz w:val="24"/>
                <w:szCs w:val="28"/>
              </w:rPr>
              <w:t>工作</w:t>
            </w:r>
            <w:r w:rsidR="00B448B3" w:rsidRPr="004319CF">
              <w:rPr>
                <w:rFonts w:ascii="仿宋_GB2312" w:eastAsia="仿宋_GB2312" w:hint="eastAsia"/>
                <w:sz w:val="24"/>
                <w:szCs w:val="28"/>
              </w:rPr>
              <w:t>上</w:t>
            </w:r>
            <w:r w:rsidRPr="004319CF">
              <w:rPr>
                <w:rFonts w:ascii="仿宋_GB2312" w:eastAsia="仿宋_GB2312" w:hint="eastAsia"/>
                <w:sz w:val="24"/>
                <w:szCs w:val="28"/>
              </w:rPr>
              <w:t>积极、务实，</w:t>
            </w:r>
            <w:r w:rsidR="00B448B3" w:rsidRPr="004319CF">
              <w:rPr>
                <w:rFonts w:ascii="仿宋_GB2312" w:eastAsia="仿宋_GB2312" w:hint="eastAsia"/>
                <w:sz w:val="24"/>
                <w:szCs w:val="28"/>
              </w:rPr>
              <w:t>发扬</w:t>
            </w:r>
            <w:r w:rsidRPr="004319CF">
              <w:rPr>
                <w:rFonts w:ascii="仿宋_GB2312" w:eastAsia="仿宋_GB2312" w:hint="eastAsia"/>
                <w:sz w:val="24"/>
                <w:szCs w:val="28"/>
              </w:rPr>
              <w:t>开拓</w:t>
            </w:r>
            <w:r w:rsidR="00B448B3" w:rsidRPr="004319CF">
              <w:rPr>
                <w:rFonts w:ascii="仿宋_GB2312" w:eastAsia="仿宋_GB2312" w:hint="eastAsia"/>
                <w:sz w:val="24"/>
                <w:szCs w:val="28"/>
              </w:rPr>
              <w:t>进取精神</w:t>
            </w:r>
            <w:r w:rsidRPr="004319CF">
              <w:rPr>
                <w:rFonts w:ascii="仿宋_GB2312" w:eastAsia="仿宋_GB2312" w:hint="eastAsia"/>
                <w:sz w:val="24"/>
                <w:szCs w:val="28"/>
              </w:rPr>
              <w:t>，宗旨意识、群众意识、服务意识强，诚实守信、爱岗敬业。</w:t>
            </w:r>
            <w:r w:rsidR="003821CF" w:rsidRPr="004319CF">
              <w:rPr>
                <w:rFonts w:ascii="仿宋_GB2312" w:eastAsia="仿宋_GB2312" w:hint="eastAsia"/>
                <w:b/>
                <w:sz w:val="24"/>
                <w:szCs w:val="28"/>
              </w:rPr>
              <w:t>三是</w:t>
            </w:r>
            <w:r w:rsidRPr="004319CF">
              <w:rPr>
                <w:rFonts w:ascii="仿宋_GB2312" w:eastAsia="仿宋_GB2312" w:hint="eastAsia"/>
                <w:sz w:val="24"/>
                <w:szCs w:val="28"/>
              </w:rPr>
              <w:t>重视巾帼创建，</w:t>
            </w:r>
            <w:r w:rsidR="00B448B3" w:rsidRPr="004319CF">
              <w:rPr>
                <w:rFonts w:ascii="仿宋_GB2312" w:eastAsia="仿宋_GB2312" w:hint="eastAsia"/>
                <w:sz w:val="24"/>
                <w:szCs w:val="28"/>
              </w:rPr>
              <w:t>先后</w:t>
            </w:r>
            <w:r w:rsidRPr="004319CF">
              <w:rPr>
                <w:rFonts w:ascii="仿宋_GB2312" w:eastAsia="仿宋_GB2312" w:hint="eastAsia"/>
                <w:sz w:val="24"/>
                <w:szCs w:val="28"/>
              </w:rPr>
              <w:t>发展</w:t>
            </w:r>
            <w:r w:rsidR="00B448B3" w:rsidRPr="004319CF">
              <w:rPr>
                <w:rFonts w:ascii="仿宋_GB2312" w:eastAsia="仿宋_GB2312" w:hint="eastAsia"/>
                <w:sz w:val="24"/>
                <w:szCs w:val="28"/>
              </w:rPr>
              <w:t>中共</w:t>
            </w:r>
            <w:r w:rsidRPr="004319CF">
              <w:rPr>
                <w:rFonts w:ascii="仿宋_GB2312" w:eastAsia="仿宋_GB2312" w:hint="eastAsia"/>
                <w:sz w:val="24"/>
                <w:szCs w:val="28"/>
              </w:rPr>
              <w:t>党员3名，为组织输送新鲜血液。</w:t>
            </w:r>
            <w:r w:rsidR="003821CF" w:rsidRPr="004319CF">
              <w:rPr>
                <w:rFonts w:ascii="仿宋_GB2312" w:eastAsia="仿宋_GB2312" w:hint="eastAsia"/>
                <w:b/>
                <w:sz w:val="24"/>
                <w:szCs w:val="28"/>
              </w:rPr>
              <w:t>四是</w:t>
            </w:r>
            <w:r w:rsidR="00DB79E0" w:rsidRPr="004319CF">
              <w:rPr>
                <w:rFonts w:ascii="仿宋_GB2312" w:eastAsia="仿宋_GB2312" w:hint="eastAsia"/>
                <w:sz w:val="24"/>
                <w:szCs w:val="28"/>
              </w:rPr>
              <w:t>认真学习领会习近平新时代中国特色社会主义思想</w:t>
            </w:r>
            <w:r w:rsidRPr="004319CF">
              <w:rPr>
                <w:rFonts w:ascii="仿宋_GB2312" w:eastAsia="仿宋_GB2312" w:hint="eastAsia"/>
                <w:sz w:val="24"/>
                <w:szCs w:val="28"/>
              </w:rPr>
              <w:t>，能自觉梳理正确的世界观、人生观、价值观、利益观，并用</w:t>
            </w:r>
            <w:r w:rsidR="00DB79E0" w:rsidRPr="004319CF">
              <w:rPr>
                <w:rFonts w:ascii="仿宋_GB2312" w:eastAsia="仿宋_GB2312" w:hint="eastAsia"/>
                <w:sz w:val="24"/>
                <w:szCs w:val="28"/>
              </w:rPr>
              <w:t>科学方法论</w:t>
            </w:r>
            <w:r w:rsidRPr="004319CF">
              <w:rPr>
                <w:rFonts w:ascii="仿宋_GB2312" w:eastAsia="仿宋_GB2312" w:hint="eastAsia"/>
                <w:sz w:val="24"/>
                <w:szCs w:val="28"/>
              </w:rPr>
              <w:t>指导财务工作实践</w:t>
            </w:r>
            <w:r w:rsidR="003821CF" w:rsidRPr="004319CF">
              <w:rPr>
                <w:rFonts w:ascii="仿宋_GB2312" w:eastAsia="仿宋_GB2312" w:hint="eastAsia"/>
                <w:sz w:val="24"/>
                <w:szCs w:val="28"/>
              </w:rPr>
              <w:t>，</w:t>
            </w:r>
            <w:r w:rsidRPr="004319CF">
              <w:rPr>
                <w:rFonts w:ascii="仿宋_GB2312" w:eastAsia="仿宋_GB2312" w:hint="eastAsia"/>
                <w:sz w:val="24"/>
                <w:szCs w:val="28"/>
              </w:rPr>
              <w:t>科室参加集体思想政治学习</w:t>
            </w:r>
            <w:r w:rsidR="003821CF" w:rsidRPr="004319CF">
              <w:rPr>
                <w:rFonts w:ascii="仿宋_GB2312" w:eastAsia="仿宋_GB2312" w:hint="eastAsia"/>
                <w:sz w:val="24"/>
                <w:szCs w:val="28"/>
              </w:rPr>
              <w:t>3</w:t>
            </w:r>
            <w:r w:rsidR="003821CF" w:rsidRPr="004319CF">
              <w:rPr>
                <w:rFonts w:ascii="仿宋_GB2312" w:eastAsia="仿宋_GB2312"/>
                <w:sz w:val="24"/>
                <w:szCs w:val="28"/>
              </w:rPr>
              <w:t>0</w:t>
            </w:r>
            <w:r w:rsidRPr="004319CF">
              <w:rPr>
                <w:rFonts w:ascii="仿宋_GB2312" w:eastAsia="仿宋_GB2312" w:hint="eastAsia"/>
                <w:sz w:val="24"/>
                <w:szCs w:val="28"/>
              </w:rPr>
              <w:t>余次，科室负责人做专题党课宣讲</w:t>
            </w:r>
            <w:r w:rsidR="003821CF" w:rsidRPr="004319CF">
              <w:rPr>
                <w:rFonts w:ascii="仿宋_GB2312" w:eastAsia="仿宋_GB2312" w:hint="eastAsia"/>
                <w:sz w:val="24"/>
                <w:szCs w:val="28"/>
              </w:rPr>
              <w:t>1</w:t>
            </w:r>
            <w:r w:rsidRPr="004319CF">
              <w:rPr>
                <w:rFonts w:ascii="仿宋_GB2312" w:eastAsia="仿宋_GB2312" w:hint="eastAsia"/>
                <w:sz w:val="24"/>
                <w:szCs w:val="28"/>
              </w:rPr>
              <w:t>次。</w:t>
            </w:r>
          </w:p>
          <w:p w:rsidR="00D91035" w:rsidRPr="004319CF" w:rsidRDefault="00B448B3" w:rsidP="004319CF">
            <w:pPr>
              <w:spacing w:line="440" w:lineRule="exact"/>
              <w:ind w:firstLineChars="200" w:firstLine="482"/>
              <w:jc w:val="left"/>
              <w:rPr>
                <w:rFonts w:ascii="仿宋_GB2312" w:eastAsia="仿宋_GB2312"/>
                <w:b/>
                <w:sz w:val="24"/>
                <w:szCs w:val="28"/>
              </w:rPr>
            </w:pPr>
            <w:r w:rsidRPr="004319CF">
              <w:rPr>
                <w:rFonts w:ascii="仿宋_GB2312" w:eastAsia="仿宋_GB2312" w:hint="eastAsia"/>
                <w:b/>
                <w:sz w:val="24"/>
                <w:szCs w:val="28"/>
              </w:rPr>
              <w:t>二、</w:t>
            </w:r>
            <w:r w:rsidR="00D91035" w:rsidRPr="004319CF">
              <w:rPr>
                <w:rFonts w:ascii="仿宋_GB2312" w:eastAsia="仿宋_GB2312" w:hint="eastAsia"/>
                <w:b/>
                <w:sz w:val="24"/>
                <w:szCs w:val="28"/>
              </w:rPr>
              <w:t>强化专业学习，专业技能</w:t>
            </w:r>
            <w:r w:rsidR="004319CF" w:rsidRPr="004319CF">
              <w:rPr>
                <w:rFonts w:ascii="仿宋_GB2312" w:eastAsia="仿宋_GB2312" w:hint="eastAsia"/>
                <w:b/>
                <w:sz w:val="24"/>
                <w:szCs w:val="28"/>
              </w:rPr>
              <w:t>全面</w:t>
            </w:r>
          </w:p>
          <w:p w:rsidR="00DB79E0" w:rsidRPr="004319CF" w:rsidRDefault="00D91035" w:rsidP="004319CF">
            <w:pPr>
              <w:spacing w:line="440" w:lineRule="exact"/>
              <w:ind w:firstLineChars="200" w:firstLine="480"/>
              <w:rPr>
                <w:rFonts w:ascii="仿宋_GB2312" w:eastAsia="仿宋_GB2312"/>
                <w:sz w:val="24"/>
                <w:szCs w:val="28"/>
              </w:rPr>
            </w:pPr>
            <w:r w:rsidRPr="004319CF">
              <w:rPr>
                <w:rFonts w:ascii="仿宋_GB2312" w:eastAsia="仿宋_GB2312" w:hint="eastAsia"/>
                <w:sz w:val="24"/>
                <w:szCs w:val="28"/>
              </w:rPr>
              <w:t>会计结算中心</w:t>
            </w:r>
            <w:r w:rsidR="00DB79E0" w:rsidRPr="004319CF">
              <w:rPr>
                <w:rFonts w:ascii="仿宋_GB2312" w:eastAsia="仿宋_GB2312" w:hint="eastAsia"/>
                <w:sz w:val="24"/>
                <w:szCs w:val="28"/>
              </w:rPr>
              <w:t>作为专业技术岗位科室，重视学习型团队建设</w:t>
            </w:r>
            <w:r w:rsidR="003821CF" w:rsidRPr="004319CF">
              <w:rPr>
                <w:rFonts w:ascii="仿宋_GB2312" w:eastAsia="仿宋_GB2312" w:hint="eastAsia"/>
                <w:sz w:val="24"/>
                <w:szCs w:val="28"/>
              </w:rPr>
              <w:t>，科室人员全部硕士以上学历，</w:t>
            </w:r>
            <w:r w:rsidR="00847DDB">
              <w:rPr>
                <w:rFonts w:ascii="仿宋_GB2312" w:eastAsia="仿宋_GB2312" w:hint="eastAsia"/>
                <w:sz w:val="24"/>
                <w:szCs w:val="28"/>
              </w:rPr>
              <w:t>先后晋升</w:t>
            </w:r>
            <w:r w:rsidR="003821CF" w:rsidRPr="004319CF">
              <w:rPr>
                <w:rFonts w:ascii="仿宋_GB2312" w:eastAsia="仿宋_GB2312" w:hint="eastAsia"/>
                <w:sz w:val="24"/>
                <w:szCs w:val="28"/>
              </w:rPr>
              <w:t>高级专业技术职务</w:t>
            </w:r>
            <w:r w:rsidR="003821CF" w:rsidRPr="004319CF">
              <w:rPr>
                <w:rFonts w:ascii="仿宋_GB2312" w:eastAsia="仿宋_GB2312" w:hint="eastAsia"/>
                <w:sz w:val="24"/>
                <w:szCs w:val="28"/>
              </w:rPr>
              <w:lastRenderedPageBreak/>
              <w:t>人员2人</w:t>
            </w:r>
            <w:r w:rsidR="00847DDB">
              <w:rPr>
                <w:rFonts w:ascii="仿宋_GB2312" w:eastAsia="仿宋_GB2312" w:hint="eastAsia"/>
                <w:sz w:val="24"/>
                <w:szCs w:val="28"/>
              </w:rPr>
              <w:t>、中级专业技术职务2人</w:t>
            </w:r>
            <w:r w:rsidR="003821CF" w:rsidRPr="004319CF">
              <w:rPr>
                <w:rFonts w:ascii="仿宋_GB2312" w:eastAsia="仿宋_GB2312" w:hint="eastAsia"/>
                <w:sz w:val="24"/>
                <w:szCs w:val="28"/>
              </w:rPr>
              <w:t>。</w:t>
            </w:r>
            <w:r w:rsidR="003821CF" w:rsidRPr="004319CF">
              <w:rPr>
                <w:rFonts w:ascii="仿宋_GB2312" w:eastAsia="仿宋_GB2312" w:hint="eastAsia"/>
                <w:b/>
                <w:sz w:val="24"/>
                <w:szCs w:val="28"/>
              </w:rPr>
              <w:t>一是</w:t>
            </w:r>
            <w:r w:rsidR="00DB79E0" w:rsidRPr="004319CF">
              <w:rPr>
                <w:rFonts w:ascii="仿宋_GB2312" w:eastAsia="仿宋_GB2312" w:hint="eastAsia"/>
                <w:sz w:val="24"/>
                <w:szCs w:val="28"/>
              </w:rPr>
              <w:t>定期开展专业学习和业务研讨，每年组织学习活动2</w:t>
            </w:r>
            <w:r w:rsidR="00DB79E0" w:rsidRPr="004319CF">
              <w:rPr>
                <w:rFonts w:ascii="仿宋_GB2312" w:eastAsia="仿宋_GB2312"/>
                <w:sz w:val="24"/>
                <w:szCs w:val="28"/>
              </w:rPr>
              <w:t>0</w:t>
            </w:r>
            <w:r w:rsidR="00DB79E0" w:rsidRPr="004319CF">
              <w:rPr>
                <w:rFonts w:ascii="仿宋_GB2312" w:eastAsia="仿宋_GB2312" w:hint="eastAsia"/>
                <w:sz w:val="24"/>
                <w:szCs w:val="28"/>
              </w:rPr>
              <w:t>余</w:t>
            </w:r>
            <w:r w:rsidRPr="004319CF">
              <w:rPr>
                <w:rFonts w:ascii="仿宋_GB2312" w:eastAsia="仿宋_GB2312" w:hint="eastAsia"/>
                <w:sz w:val="24"/>
                <w:szCs w:val="28"/>
              </w:rPr>
              <w:t>次，从</w:t>
            </w:r>
            <w:r w:rsidR="00DB79E0" w:rsidRPr="004319CF">
              <w:rPr>
                <w:rFonts w:ascii="仿宋_GB2312" w:eastAsia="仿宋_GB2312" w:hint="eastAsia"/>
                <w:sz w:val="24"/>
                <w:szCs w:val="28"/>
              </w:rPr>
              <w:t>规范预算资金</w:t>
            </w:r>
            <w:r w:rsidRPr="004319CF">
              <w:rPr>
                <w:rFonts w:ascii="仿宋_GB2312" w:eastAsia="仿宋_GB2312" w:hint="eastAsia"/>
                <w:sz w:val="24"/>
                <w:szCs w:val="28"/>
              </w:rPr>
              <w:t>使用、</w:t>
            </w:r>
            <w:r w:rsidR="00DB79E0" w:rsidRPr="004319CF">
              <w:rPr>
                <w:rFonts w:ascii="仿宋_GB2312" w:eastAsia="仿宋_GB2312" w:hint="eastAsia"/>
                <w:sz w:val="24"/>
                <w:szCs w:val="28"/>
              </w:rPr>
              <w:t>优化</w:t>
            </w:r>
            <w:r w:rsidRPr="004319CF">
              <w:rPr>
                <w:rFonts w:ascii="仿宋_GB2312" w:eastAsia="仿宋_GB2312" w:hint="eastAsia"/>
                <w:sz w:val="24"/>
                <w:szCs w:val="28"/>
              </w:rPr>
              <w:t>预约报销</w:t>
            </w:r>
            <w:r w:rsidR="00DB79E0" w:rsidRPr="004319CF">
              <w:rPr>
                <w:rFonts w:ascii="仿宋_GB2312" w:eastAsia="仿宋_GB2312" w:hint="eastAsia"/>
                <w:sz w:val="24"/>
                <w:szCs w:val="28"/>
              </w:rPr>
              <w:t>到制度在线</w:t>
            </w:r>
            <w:r w:rsidRPr="004319CF">
              <w:rPr>
                <w:rFonts w:ascii="仿宋_GB2312" w:eastAsia="仿宋_GB2312" w:hint="eastAsia"/>
                <w:sz w:val="24"/>
                <w:szCs w:val="28"/>
              </w:rPr>
              <w:t>宣传</w:t>
            </w:r>
            <w:r w:rsidR="00DB79E0" w:rsidRPr="004319CF">
              <w:rPr>
                <w:rFonts w:ascii="仿宋_GB2312" w:eastAsia="仿宋_GB2312" w:hint="eastAsia"/>
                <w:sz w:val="24"/>
                <w:szCs w:val="28"/>
              </w:rPr>
              <w:t>等方面不断改进财务管理，体现集体智慧</w:t>
            </w:r>
            <w:r w:rsidRPr="004319CF">
              <w:rPr>
                <w:rFonts w:ascii="仿宋_GB2312" w:eastAsia="仿宋_GB2312" w:hint="eastAsia"/>
                <w:sz w:val="24"/>
                <w:szCs w:val="28"/>
              </w:rPr>
              <w:t>。</w:t>
            </w:r>
            <w:r w:rsidR="003821CF" w:rsidRPr="004319CF">
              <w:rPr>
                <w:rFonts w:ascii="仿宋_GB2312" w:eastAsia="仿宋_GB2312" w:hint="eastAsia"/>
                <w:b/>
                <w:sz w:val="24"/>
                <w:szCs w:val="28"/>
              </w:rPr>
              <w:t>二</w:t>
            </w:r>
            <w:r w:rsidR="00DB79E0" w:rsidRPr="004319CF">
              <w:rPr>
                <w:rFonts w:ascii="仿宋_GB2312" w:eastAsia="仿宋_GB2312" w:hint="eastAsia"/>
                <w:b/>
                <w:sz w:val="24"/>
                <w:szCs w:val="28"/>
              </w:rPr>
              <w:t>是</w:t>
            </w:r>
            <w:r w:rsidR="00DB79E0" w:rsidRPr="004319CF">
              <w:rPr>
                <w:rFonts w:ascii="仿宋_GB2312" w:eastAsia="仿宋_GB2312" w:hint="eastAsia"/>
                <w:sz w:val="24"/>
                <w:szCs w:val="28"/>
              </w:rPr>
              <w:t>积极参加各级学习培训活动，参加中国教育会计学会等组织举办的财务培训13人次，学习时常超过300学时</w:t>
            </w:r>
            <w:r w:rsidR="003821CF" w:rsidRPr="004319CF">
              <w:rPr>
                <w:rFonts w:ascii="仿宋_GB2312" w:eastAsia="仿宋_GB2312" w:hint="eastAsia"/>
                <w:sz w:val="24"/>
                <w:szCs w:val="28"/>
              </w:rPr>
              <w:t>；</w:t>
            </w:r>
            <w:r w:rsidR="00DB79E0" w:rsidRPr="004319CF">
              <w:rPr>
                <w:rFonts w:ascii="仿宋_GB2312" w:eastAsia="仿宋_GB2312" w:hint="eastAsia"/>
                <w:sz w:val="24"/>
                <w:szCs w:val="28"/>
              </w:rPr>
              <w:t>参加南京高校会计学会开展的专业学习及教研活动，获得南京高校会计学会2016-2020年度工作先进个人1人次、</w:t>
            </w:r>
            <w:r w:rsidR="00DB79E0" w:rsidRPr="004319CF">
              <w:rPr>
                <w:rFonts w:ascii="仿宋_GB2312" w:eastAsia="仿宋_GB2312"/>
                <w:sz w:val="24"/>
                <w:szCs w:val="28"/>
              </w:rPr>
              <w:t>“</w:t>
            </w:r>
            <w:r w:rsidR="00DB79E0" w:rsidRPr="004319CF">
              <w:rPr>
                <w:rFonts w:ascii="仿宋_GB2312" w:eastAsia="仿宋_GB2312"/>
                <w:sz w:val="24"/>
                <w:szCs w:val="28"/>
              </w:rPr>
              <w:t>铭记百年史，永远跟党走</w:t>
            </w:r>
            <w:r w:rsidR="00DB79E0" w:rsidRPr="004319CF">
              <w:rPr>
                <w:rFonts w:ascii="仿宋_GB2312" w:eastAsia="仿宋_GB2312"/>
                <w:sz w:val="24"/>
                <w:szCs w:val="28"/>
              </w:rPr>
              <w:t>”</w:t>
            </w:r>
            <w:r w:rsidR="00DB79E0" w:rsidRPr="004319CF">
              <w:rPr>
                <w:rFonts w:ascii="仿宋_GB2312" w:eastAsia="仿宋_GB2312"/>
                <w:sz w:val="24"/>
                <w:szCs w:val="28"/>
              </w:rPr>
              <w:t>专题征文活动中获奖</w:t>
            </w:r>
            <w:r w:rsidR="00DB79E0" w:rsidRPr="004319CF">
              <w:rPr>
                <w:rFonts w:ascii="仿宋_GB2312" w:eastAsia="仿宋_GB2312" w:hint="eastAsia"/>
                <w:sz w:val="24"/>
                <w:szCs w:val="28"/>
              </w:rPr>
              <w:t>2人次</w:t>
            </w:r>
            <w:r w:rsidR="00DB79E0" w:rsidRPr="004319CF">
              <w:rPr>
                <w:rFonts w:ascii="仿宋_GB2312" w:eastAsia="仿宋_GB2312"/>
                <w:sz w:val="24"/>
                <w:szCs w:val="28"/>
              </w:rPr>
              <w:t>。</w:t>
            </w:r>
            <w:r w:rsidR="003821CF" w:rsidRPr="004319CF">
              <w:rPr>
                <w:rFonts w:ascii="仿宋_GB2312" w:eastAsia="仿宋_GB2312" w:hint="eastAsia"/>
                <w:b/>
                <w:sz w:val="24"/>
                <w:szCs w:val="28"/>
              </w:rPr>
              <w:t>三是</w:t>
            </w:r>
            <w:r w:rsidR="00DB79E0" w:rsidRPr="004319CF">
              <w:rPr>
                <w:rFonts w:ascii="仿宋_GB2312" w:eastAsia="仿宋_GB2312" w:hint="eastAsia"/>
                <w:sz w:val="24"/>
                <w:szCs w:val="28"/>
              </w:rPr>
              <w:t>加强科研</w:t>
            </w:r>
            <w:r w:rsidR="003821CF" w:rsidRPr="004319CF">
              <w:rPr>
                <w:rFonts w:ascii="仿宋_GB2312" w:eastAsia="仿宋_GB2312" w:hint="eastAsia"/>
                <w:sz w:val="24"/>
                <w:szCs w:val="28"/>
              </w:rPr>
              <w:t>团队建设</w:t>
            </w:r>
            <w:r w:rsidR="00DB79E0" w:rsidRPr="004319CF">
              <w:rPr>
                <w:rFonts w:ascii="仿宋_GB2312" w:eastAsia="仿宋_GB2312" w:hint="eastAsia"/>
                <w:sz w:val="24"/>
                <w:szCs w:val="28"/>
              </w:rPr>
              <w:t>，</w:t>
            </w:r>
            <w:r w:rsidR="003821CF" w:rsidRPr="004319CF">
              <w:rPr>
                <w:rFonts w:ascii="仿宋_GB2312" w:eastAsia="仿宋_GB2312" w:hint="eastAsia"/>
                <w:sz w:val="24"/>
                <w:szCs w:val="28"/>
              </w:rPr>
              <w:t>紧扣</w:t>
            </w:r>
            <w:r w:rsidR="00DB79E0" w:rsidRPr="004319CF">
              <w:rPr>
                <w:rFonts w:ascii="仿宋_GB2312" w:eastAsia="仿宋_GB2312" w:hint="eastAsia"/>
                <w:sz w:val="24"/>
                <w:szCs w:val="28"/>
              </w:rPr>
              <w:t>学校审计教育特色，深度融合工作实践，</w:t>
            </w:r>
            <w:r w:rsidR="003821CF" w:rsidRPr="004319CF">
              <w:rPr>
                <w:rFonts w:ascii="仿宋_GB2312" w:eastAsia="仿宋_GB2312" w:hint="eastAsia"/>
                <w:sz w:val="24"/>
                <w:szCs w:val="28"/>
              </w:rPr>
              <w:t>科室人员先后</w:t>
            </w:r>
            <w:r w:rsidR="00DB79E0" w:rsidRPr="004319CF">
              <w:rPr>
                <w:rFonts w:ascii="仿宋_GB2312" w:eastAsia="仿宋_GB2312" w:hint="eastAsia"/>
                <w:sz w:val="24"/>
                <w:szCs w:val="28"/>
              </w:rPr>
              <w:t>撰写了《强化审计职能助推高校业财融合发展研究》、《财务职能信息化系统对审计的应用探究》、《浅谈上市公司审计风险及对策研究》、《互联网企业审计风险防范研究》等近10篇专业论文。</w:t>
            </w:r>
          </w:p>
          <w:p w:rsidR="00D91035" w:rsidRPr="004319CF" w:rsidRDefault="00B448B3" w:rsidP="004319CF">
            <w:pPr>
              <w:spacing w:line="440" w:lineRule="exact"/>
              <w:ind w:firstLineChars="200" w:firstLine="482"/>
              <w:jc w:val="left"/>
              <w:rPr>
                <w:rFonts w:ascii="仿宋_GB2312" w:eastAsia="仿宋_GB2312"/>
                <w:b/>
                <w:sz w:val="24"/>
                <w:szCs w:val="28"/>
              </w:rPr>
            </w:pPr>
            <w:r w:rsidRPr="004319CF">
              <w:rPr>
                <w:rFonts w:ascii="仿宋_GB2312" w:eastAsia="仿宋_GB2312" w:hint="eastAsia"/>
                <w:b/>
                <w:sz w:val="24"/>
                <w:szCs w:val="28"/>
              </w:rPr>
              <w:t>三、</w:t>
            </w:r>
            <w:r w:rsidR="00D91035" w:rsidRPr="004319CF">
              <w:rPr>
                <w:rFonts w:ascii="仿宋_GB2312" w:eastAsia="仿宋_GB2312" w:hint="eastAsia"/>
                <w:b/>
                <w:sz w:val="24"/>
                <w:szCs w:val="28"/>
              </w:rPr>
              <w:t>强化专业管理，服务成效显著</w:t>
            </w:r>
          </w:p>
          <w:p w:rsidR="00D91035" w:rsidRPr="004319CF" w:rsidRDefault="003821CF" w:rsidP="004319CF">
            <w:pPr>
              <w:spacing w:line="440" w:lineRule="exact"/>
              <w:ind w:firstLineChars="200" w:firstLine="480"/>
              <w:jc w:val="left"/>
              <w:rPr>
                <w:rFonts w:ascii="仿宋_GB2312" w:eastAsia="仿宋_GB2312"/>
                <w:sz w:val="24"/>
                <w:szCs w:val="28"/>
              </w:rPr>
            </w:pPr>
            <w:r w:rsidRPr="004319CF">
              <w:rPr>
                <w:rFonts w:ascii="仿宋_GB2312" w:eastAsia="仿宋_GB2312" w:hint="eastAsia"/>
                <w:sz w:val="24"/>
                <w:szCs w:val="28"/>
              </w:rPr>
              <w:t>结算中心强化财务结算管理，做好财务核算工作，真实反映学校财务运行状况，积极构建了线上线下融合的财务结算服务体系。</w:t>
            </w:r>
            <w:r w:rsidRPr="004319CF">
              <w:rPr>
                <w:rFonts w:ascii="仿宋_GB2312" w:eastAsia="仿宋_GB2312" w:hint="eastAsia"/>
                <w:b/>
                <w:sz w:val="24"/>
                <w:szCs w:val="28"/>
              </w:rPr>
              <w:t>一是</w:t>
            </w:r>
            <w:r w:rsidRPr="004319CF">
              <w:rPr>
                <w:rFonts w:ascii="仿宋_GB2312" w:eastAsia="仿宋_GB2312" w:hint="eastAsia"/>
                <w:sz w:val="24"/>
                <w:szCs w:val="28"/>
              </w:rPr>
              <w:t>积极应对资金规模扩大、人员减少的局面，认真完成</w:t>
            </w:r>
            <w:r w:rsidR="00D91035" w:rsidRPr="004319CF">
              <w:rPr>
                <w:rFonts w:ascii="仿宋_GB2312" w:eastAsia="仿宋_GB2312" w:hint="eastAsia"/>
                <w:sz w:val="24"/>
                <w:szCs w:val="28"/>
              </w:rPr>
              <w:t>学校本级财务、工会委员会财务和教育发展基金会财务，以及学校基本建设项目的财务结算工作</w:t>
            </w:r>
            <w:r w:rsidRPr="004319CF">
              <w:rPr>
                <w:rFonts w:ascii="仿宋_GB2312" w:eastAsia="仿宋_GB2312" w:hint="eastAsia"/>
                <w:sz w:val="24"/>
                <w:szCs w:val="28"/>
              </w:rPr>
              <w:t>，积极落实政府会计制度和会计基本规范。每年编制记账凭证5万余张、审核原始凭证4</w:t>
            </w:r>
            <w:r w:rsidRPr="004319CF">
              <w:rPr>
                <w:rFonts w:ascii="仿宋_GB2312" w:eastAsia="仿宋_GB2312"/>
                <w:sz w:val="24"/>
                <w:szCs w:val="28"/>
              </w:rPr>
              <w:t>0</w:t>
            </w:r>
            <w:r w:rsidRPr="004319CF">
              <w:rPr>
                <w:rFonts w:ascii="仿宋_GB2312" w:eastAsia="仿宋_GB2312" w:hint="eastAsia"/>
                <w:sz w:val="24"/>
                <w:szCs w:val="28"/>
              </w:rPr>
              <w:t>余万张、发放各类</w:t>
            </w:r>
            <w:r w:rsidR="00036433" w:rsidRPr="004319CF">
              <w:rPr>
                <w:rFonts w:ascii="仿宋_GB2312" w:eastAsia="仿宋_GB2312" w:hint="eastAsia"/>
                <w:sz w:val="24"/>
                <w:szCs w:val="28"/>
              </w:rPr>
              <w:t>薪酬</w:t>
            </w:r>
            <w:r w:rsidR="004319CF">
              <w:rPr>
                <w:rFonts w:ascii="仿宋_GB2312" w:eastAsia="仿宋_GB2312"/>
                <w:sz w:val="24"/>
                <w:szCs w:val="28"/>
              </w:rPr>
              <w:t>12</w:t>
            </w:r>
            <w:r w:rsidR="004319CF">
              <w:rPr>
                <w:rFonts w:ascii="仿宋_GB2312" w:eastAsia="仿宋_GB2312" w:hint="eastAsia"/>
                <w:sz w:val="24"/>
                <w:szCs w:val="28"/>
              </w:rPr>
              <w:t>余万</w:t>
            </w:r>
            <w:r w:rsidR="00036433" w:rsidRPr="004319CF">
              <w:rPr>
                <w:rFonts w:ascii="仿宋_GB2312" w:eastAsia="仿宋_GB2312" w:hint="eastAsia"/>
                <w:sz w:val="24"/>
                <w:szCs w:val="28"/>
              </w:rPr>
              <w:t>人次、发放助学贷款1</w:t>
            </w:r>
            <w:r w:rsidR="00036433" w:rsidRPr="004319CF">
              <w:rPr>
                <w:rFonts w:ascii="仿宋_GB2312" w:eastAsia="仿宋_GB2312"/>
                <w:sz w:val="24"/>
                <w:szCs w:val="28"/>
              </w:rPr>
              <w:t>000</w:t>
            </w:r>
            <w:r w:rsidR="00036433" w:rsidRPr="004319CF">
              <w:rPr>
                <w:rFonts w:ascii="仿宋_GB2312" w:eastAsia="仿宋_GB2312" w:hint="eastAsia"/>
                <w:sz w:val="24"/>
                <w:szCs w:val="28"/>
              </w:rPr>
              <w:t>万元，结算规模增长至9亿元，圆满完成各项财务结算工作，以点点滴滴的踏实工作为学校的高水平大学建设添砖加瓦。</w:t>
            </w:r>
            <w:r w:rsidR="00D91035" w:rsidRPr="004319CF">
              <w:rPr>
                <w:rFonts w:ascii="仿宋_GB2312" w:eastAsia="仿宋_GB2312" w:hint="eastAsia"/>
                <w:sz w:val="24"/>
                <w:szCs w:val="28"/>
              </w:rPr>
              <w:t>在2020年度直属基层工会财务会计工作竞赛中，获得了二等奖的好成绩；在江苏省基金会登记评估中，取得3A等级。</w:t>
            </w:r>
            <w:r w:rsidR="00036433" w:rsidRPr="004319CF">
              <w:rPr>
                <w:rFonts w:ascii="仿宋_GB2312" w:eastAsia="仿宋_GB2312" w:hint="eastAsia"/>
                <w:b/>
                <w:sz w:val="24"/>
                <w:szCs w:val="28"/>
              </w:rPr>
              <w:t>二是</w:t>
            </w:r>
            <w:r w:rsidR="00D91035" w:rsidRPr="004319CF">
              <w:rPr>
                <w:rFonts w:ascii="仿宋_GB2312" w:eastAsia="仿宋_GB2312" w:hint="eastAsia"/>
                <w:sz w:val="24"/>
                <w:szCs w:val="28"/>
              </w:rPr>
              <w:t>积极助推财务报销信息化进程。全面实现财务</w:t>
            </w:r>
            <w:proofErr w:type="gramStart"/>
            <w:r w:rsidR="00D91035" w:rsidRPr="004319CF">
              <w:rPr>
                <w:rFonts w:ascii="仿宋_GB2312" w:eastAsia="仿宋_GB2312" w:hint="eastAsia"/>
                <w:sz w:val="24"/>
                <w:szCs w:val="28"/>
              </w:rPr>
              <w:t>报销线</w:t>
            </w:r>
            <w:proofErr w:type="gramEnd"/>
            <w:r w:rsidR="00D91035" w:rsidRPr="004319CF">
              <w:rPr>
                <w:rFonts w:ascii="仿宋_GB2312" w:eastAsia="仿宋_GB2312" w:hint="eastAsia"/>
                <w:sz w:val="24"/>
                <w:szCs w:val="28"/>
              </w:rPr>
              <w:t>上签批功能，并顺利投放6台物流投单设备，基本覆盖全校园师生需要。网上预约审批后，将预约报销单投入投单机，已经成为大家首选的新型报销模式，其便利性、高效性、有序性均获得了广大师生的一致好评。</w:t>
            </w:r>
            <w:proofErr w:type="gramStart"/>
            <w:r w:rsidR="00D91035" w:rsidRPr="004319CF">
              <w:rPr>
                <w:rFonts w:ascii="仿宋_GB2312" w:eastAsia="仿宋_GB2312" w:hint="eastAsia"/>
                <w:sz w:val="24"/>
                <w:szCs w:val="28"/>
              </w:rPr>
              <w:t>伴随着线上</w:t>
            </w:r>
            <w:proofErr w:type="gramEnd"/>
            <w:r w:rsidR="00D91035" w:rsidRPr="004319CF">
              <w:rPr>
                <w:rFonts w:ascii="仿宋_GB2312" w:eastAsia="仿宋_GB2312" w:hint="eastAsia"/>
                <w:sz w:val="24"/>
                <w:szCs w:val="28"/>
              </w:rPr>
              <w:t>预约报销和物流系统的推广使用，大大节约了师生报销花费时间，提高了效率；随着报销预</w:t>
            </w:r>
            <w:r w:rsidR="00D91035" w:rsidRPr="004319CF">
              <w:rPr>
                <w:rFonts w:ascii="仿宋_GB2312" w:eastAsia="仿宋_GB2312" w:hint="eastAsia"/>
                <w:sz w:val="24"/>
                <w:szCs w:val="28"/>
              </w:rPr>
              <w:lastRenderedPageBreak/>
              <w:t>约模板的进一步优化，也提升了师生使用客户端的友好程度</w:t>
            </w:r>
            <w:r w:rsidR="00036433" w:rsidRPr="004319CF">
              <w:rPr>
                <w:rFonts w:ascii="仿宋_GB2312" w:eastAsia="仿宋_GB2312" w:hint="eastAsia"/>
                <w:sz w:val="24"/>
                <w:szCs w:val="28"/>
              </w:rPr>
              <w:t>，全年投单报销数量超过3万笔</w:t>
            </w:r>
            <w:r w:rsidR="00D91035" w:rsidRPr="004319CF">
              <w:rPr>
                <w:rFonts w:ascii="仿宋_GB2312" w:eastAsia="仿宋_GB2312" w:hint="eastAsia"/>
                <w:sz w:val="24"/>
                <w:szCs w:val="28"/>
              </w:rPr>
              <w:t>。</w:t>
            </w:r>
            <w:r w:rsidR="00036433" w:rsidRPr="004319CF">
              <w:rPr>
                <w:rFonts w:ascii="仿宋_GB2312" w:eastAsia="仿宋_GB2312" w:hint="eastAsia"/>
                <w:sz w:val="24"/>
                <w:szCs w:val="28"/>
              </w:rPr>
              <w:t>基本可以实现电脑端、手机端预约报销，校园内任意投单机投递，轻松完成报销前端任务，从而代替了原有的传统跑断腿的报销模式。结合财务信息全流程的共享，师生们都可以通过客户端随时了解到报销单的实时处理进度，大大缓解了报销业务长年以来给大家留下的焦虑感，这是一种全新的报销体验。</w:t>
            </w:r>
            <w:r w:rsidR="00036433" w:rsidRPr="004319CF">
              <w:rPr>
                <w:rFonts w:ascii="仿宋_GB2312" w:eastAsia="仿宋_GB2312" w:hint="eastAsia"/>
                <w:b/>
                <w:sz w:val="24"/>
                <w:szCs w:val="28"/>
              </w:rPr>
              <w:t>三是</w:t>
            </w:r>
            <w:r w:rsidR="00036433" w:rsidRPr="004319CF">
              <w:rPr>
                <w:rFonts w:ascii="仿宋_GB2312" w:eastAsia="仿宋_GB2312" w:hint="eastAsia"/>
                <w:sz w:val="24"/>
                <w:szCs w:val="28"/>
              </w:rPr>
              <w:t>积极构建财务结算大厅环境建设，提供各类便民服务。</w:t>
            </w:r>
            <w:r w:rsidR="00D91035" w:rsidRPr="004319CF">
              <w:rPr>
                <w:rFonts w:ascii="仿宋_GB2312" w:eastAsia="仿宋_GB2312" w:hint="eastAsia"/>
                <w:sz w:val="24"/>
                <w:szCs w:val="28"/>
              </w:rPr>
              <w:t>新增了报销大厅排队叫号系统，由叫号机和电子显示屏共同组成，</w:t>
            </w:r>
            <w:r w:rsidR="00036433" w:rsidRPr="004319CF">
              <w:rPr>
                <w:rFonts w:ascii="仿宋_GB2312" w:eastAsia="仿宋_GB2312" w:hint="eastAsia"/>
                <w:sz w:val="24"/>
                <w:szCs w:val="28"/>
              </w:rPr>
              <w:t>合理</w:t>
            </w:r>
            <w:proofErr w:type="gramStart"/>
            <w:r w:rsidR="00036433" w:rsidRPr="004319CF">
              <w:rPr>
                <w:rFonts w:ascii="仿宋_GB2312" w:eastAsia="仿宋_GB2312" w:hint="eastAsia"/>
                <w:sz w:val="24"/>
                <w:szCs w:val="28"/>
              </w:rPr>
              <w:t>区分线</w:t>
            </w:r>
            <w:proofErr w:type="gramEnd"/>
            <w:r w:rsidR="00036433" w:rsidRPr="004319CF">
              <w:rPr>
                <w:rFonts w:ascii="仿宋_GB2312" w:eastAsia="仿宋_GB2312" w:hint="eastAsia"/>
                <w:sz w:val="24"/>
                <w:szCs w:val="28"/>
              </w:rPr>
              <w:t>上预约报销和线下报销柜台，做好物流系统的报销单分拣，实现师生报销流程全过程可查询，</w:t>
            </w:r>
            <w:r w:rsidR="00D91035" w:rsidRPr="004319CF">
              <w:rPr>
                <w:rFonts w:ascii="仿宋_GB2312" w:eastAsia="仿宋_GB2312" w:hint="eastAsia"/>
                <w:sz w:val="24"/>
                <w:szCs w:val="28"/>
              </w:rPr>
              <w:t>同时为师生专门配备了多功能一体机，复印、打印、扫描均可自助</w:t>
            </w:r>
            <w:r w:rsidR="00036433" w:rsidRPr="004319CF">
              <w:rPr>
                <w:rFonts w:ascii="仿宋_GB2312" w:eastAsia="仿宋_GB2312" w:hint="eastAsia"/>
                <w:sz w:val="24"/>
                <w:szCs w:val="28"/>
              </w:rPr>
              <w:t>，极大方便教职工报销。落实为师生办实事工作，想师生之所想，急师生之所急，针对退休职工医药费报销电子发票认证困难的问题，中心全力承担和代为认证每一张发票，还要把查验处理的重复票据主动与医务所和老干部沟通更正，并且全力配合老同志对报销金额存在疑虑时的查证，全心全意解除老同志的后顾之忧。同样，面对学生报销医药费时的局促，会计结算中心成员都能耐心细致讲解示范，务必让每个同学都能安心顺利地完成报销。</w:t>
            </w:r>
            <w:r w:rsidR="008D1676" w:rsidRPr="004319CF">
              <w:rPr>
                <w:rFonts w:ascii="仿宋_GB2312" w:eastAsia="仿宋_GB2312" w:hint="eastAsia"/>
                <w:b/>
                <w:sz w:val="24"/>
                <w:szCs w:val="28"/>
              </w:rPr>
              <w:t>四是</w:t>
            </w:r>
            <w:r w:rsidR="008D1676" w:rsidRPr="004319CF">
              <w:rPr>
                <w:rFonts w:ascii="仿宋_GB2312" w:eastAsia="仿宋_GB2312" w:hint="eastAsia"/>
                <w:sz w:val="24"/>
                <w:szCs w:val="28"/>
              </w:rPr>
              <w:t>积极构建良好财务制度环境，加强财务对外宣传，强化财务结算服务的制度互动。</w:t>
            </w:r>
            <w:r w:rsidRPr="004319CF">
              <w:rPr>
                <w:rFonts w:ascii="仿宋_GB2312" w:eastAsia="仿宋_GB2312" w:hint="eastAsia"/>
                <w:sz w:val="24"/>
                <w:szCs w:val="28"/>
              </w:rPr>
              <w:t>积极参与学校财务制度建设，近年来共制定和修订财务结算相关制度数十项，积极研究和推动落实科技</w:t>
            </w:r>
            <w:proofErr w:type="gramStart"/>
            <w:r w:rsidRPr="004319CF">
              <w:rPr>
                <w:rFonts w:ascii="仿宋_GB2312" w:eastAsia="仿宋_GB2312" w:hint="eastAsia"/>
                <w:sz w:val="24"/>
                <w:szCs w:val="28"/>
              </w:rPr>
              <w:t>放管服政策</w:t>
            </w:r>
            <w:proofErr w:type="gramEnd"/>
            <w:r w:rsidRPr="004319CF">
              <w:rPr>
                <w:rFonts w:ascii="仿宋_GB2312" w:eastAsia="仿宋_GB2312" w:hint="eastAsia"/>
                <w:sz w:val="24"/>
                <w:szCs w:val="28"/>
              </w:rPr>
              <w:t>，优化了财务服务功能，大大推进了经费使用进度。</w:t>
            </w:r>
            <w:r w:rsidR="008D1676" w:rsidRPr="004319CF">
              <w:rPr>
                <w:rFonts w:ascii="仿宋_GB2312" w:eastAsia="仿宋_GB2312" w:hint="eastAsia"/>
                <w:sz w:val="24"/>
                <w:szCs w:val="28"/>
              </w:rPr>
              <w:t>通过多元方式进行制度宣传，解决财务报销难题，首先</w:t>
            </w:r>
            <w:proofErr w:type="gramStart"/>
            <w:r w:rsidR="00D91035" w:rsidRPr="004319CF">
              <w:rPr>
                <w:rFonts w:ascii="仿宋_GB2312" w:eastAsia="仿宋_GB2312" w:hint="eastAsia"/>
                <w:sz w:val="24"/>
                <w:szCs w:val="28"/>
              </w:rPr>
              <w:t>通过微信财务</w:t>
            </w:r>
            <w:proofErr w:type="gramEnd"/>
            <w:r w:rsidR="00D91035" w:rsidRPr="004319CF">
              <w:rPr>
                <w:rFonts w:ascii="仿宋_GB2312" w:eastAsia="仿宋_GB2312" w:hint="eastAsia"/>
                <w:sz w:val="24"/>
                <w:szCs w:val="28"/>
              </w:rPr>
              <w:t>服务公众号对师生特别关注的报销事项进行专题推广，用通俗易懂的语言，诠释报销制度；其次，面对特定群体定向宣传，联合教务处对大学生实践创新创业项目负责人开展了线下专题宣讲会，</w:t>
            </w:r>
            <w:r w:rsidR="008D1676" w:rsidRPr="004319CF">
              <w:rPr>
                <w:rFonts w:ascii="仿宋_GB2312" w:eastAsia="仿宋_GB2312" w:hint="eastAsia"/>
                <w:sz w:val="24"/>
                <w:szCs w:val="28"/>
              </w:rPr>
              <w:t>中心负责人多次赴大创俱乐部实体现场进行指导，</w:t>
            </w:r>
            <w:r w:rsidR="00D91035" w:rsidRPr="004319CF">
              <w:rPr>
                <w:rFonts w:ascii="仿宋_GB2312" w:eastAsia="仿宋_GB2312" w:hint="eastAsia"/>
                <w:sz w:val="24"/>
                <w:szCs w:val="28"/>
              </w:rPr>
              <w:t>覆盖面达400多个项目</w:t>
            </w:r>
            <w:r w:rsidR="008D1676" w:rsidRPr="004319CF">
              <w:rPr>
                <w:rFonts w:ascii="仿宋_GB2312" w:eastAsia="仿宋_GB2312" w:hint="eastAsia"/>
                <w:sz w:val="24"/>
                <w:szCs w:val="28"/>
              </w:rPr>
              <w:t>；同时积极</w:t>
            </w:r>
            <w:r w:rsidR="00D91035" w:rsidRPr="004319CF">
              <w:rPr>
                <w:rFonts w:ascii="仿宋_GB2312" w:eastAsia="仿宋_GB2312" w:hint="eastAsia"/>
                <w:sz w:val="24"/>
                <w:szCs w:val="28"/>
              </w:rPr>
              <w:t>面对广大师生线上线下的各种咨询，中心成员都能耐心细致地答复，时刻守住宣传的阵地。</w:t>
            </w:r>
          </w:p>
          <w:p w:rsidR="00D91035" w:rsidRPr="004319CF" w:rsidRDefault="00B448B3" w:rsidP="004319CF">
            <w:pPr>
              <w:spacing w:line="440" w:lineRule="exact"/>
              <w:ind w:firstLineChars="200" w:firstLine="482"/>
              <w:jc w:val="left"/>
              <w:rPr>
                <w:rFonts w:ascii="仿宋_GB2312" w:eastAsia="仿宋_GB2312"/>
                <w:b/>
                <w:sz w:val="24"/>
                <w:szCs w:val="28"/>
              </w:rPr>
            </w:pPr>
            <w:r w:rsidRPr="004319CF">
              <w:rPr>
                <w:rFonts w:ascii="仿宋_GB2312" w:eastAsia="仿宋_GB2312" w:hint="eastAsia"/>
                <w:b/>
                <w:sz w:val="24"/>
                <w:szCs w:val="28"/>
              </w:rPr>
              <w:t>四、</w:t>
            </w:r>
            <w:r w:rsidR="00D91035" w:rsidRPr="004319CF">
              <w:rPr>
                <w:rFonts w:ascii="仿宋_GB2312" w:eastAsia="仿宋_GB2312" w:hint="eastAsia"/>
                <w:b/>
                <w:sz w:val="24"/>
                <w:szCs w:val="28"/>
              </w:rPr>
              <w:t>加强团队建设，热心公益服务</w:t>
            </w:r>
          </w:p>
          <w:p w:rsidR="00017E7E" w:rsidRPr="004319CF" w:rsidRDefault="008D1676" w:rsidP="004319CF">
            <w:pPr>
              <w:spacing w:line="440" w:lineRule="exact"/>
              <w:ind w:firstLineChars="200" w:firstLine="480"/>
              <w:jc w:val="left"/>
              <w:rPr>
                <w:rFonts w:ascii="仿宋_GB2312" w:eastAsia="仿宋_GB2312"/>
                <w:sz w:val="24"/>
                <w:szCs w:val="28"/>
              </w:rPr>
            </w:pPr>
            <w:r w:rsidRPr="004319CF">
              <w:rPr>
                <w:rFonts w:ascii="仿宋_GB2312" w:eastAsia="仿宋_GB2312" w:hint="eastAsia"/>
                <w:sz w:val="24"/>
                <w:szCs w:val="28"/>
              </w:rPr>
              <w:lastRenderedPageBreak/>
              <w:t>会计结算中心积极强化团队建设，为中心人员积极创造良好发展环境，积极向其他科室和学校各部门推荐各类优秀人才。</w:t>
            </w:r>
            <w:r w:rsidRPr="004319CF">
              <w:rPr>
                <w:rFonts w:ascii="仿宋_GB2312" w:eastAsia="仿宋_GB2312" w:hint="eastAsia"/>
                <w:b/>
                <w:sz w:val="24"/>
                <w:szCs w:val="28"/>
              </w:rPr>
              <w:t>一是</w:t>
            </w:r>
            <w:r w:rsidR="00D91035" w:rsidRPr="004319CF">
              <w:rPr>
                <w:rFonts w:ascii="仿宋_GB2312" w:eastAsia="仿宋_GB2312" w:hint="eastAsia"/>
                <w:sz w:val="24"/>
                <w:szCs w:val="28"/>
              </w:rPr>
              <w:t>重视梯队建设，</w:t>
            </w:r>
            <w:r w:rsidRPr="004319CF">
              <w:rPr>
                <w:rFonts w:ascii="仿宋_GB2312" w:eastAsia="仿宋_GB2312" w:hint="eastAsia"/>
                <w:sz w:val="24"/>
                <w:szCs w:val="28"/>
              </w:rPr>
              <w:t>紧扣会计理论和实践，</w:t>
            </w:r>
            <w:r w:rsidR="00D91035" w:rsidRPr="004319CF">
              <w:rPr>
                <w:rFonts w:ascii="仿宋_GB2312" w:eastAsia="仿宋_GB2312" w:hint="eastAsia"/>
                <w:sz w:val="24"/>
                <w:szCs w:val="28"/>
              </w:rPr>
              <w:t>加强传帮带</w:t>
            </w:r>
            <w:r w:rsidRPr="004319CF">
              <w:rPr>
                <w:rFonts w:ascii="仿宋_GB2312" w:eastAsia="仿宋_GB2312" w:hint="eastAsia"/>
                <w:sz w:val="24"/>
                <w:szCs w:val="28"/>
              </w:rPr>
              <w:t>，</w:t>
            </w:r>
            <w:r w:rsidR="00D91035" w:rsidRPr="004319CF">
              <w:rPr>
                <w:rFonts w:ascii="仿宋_GB2312" w:eastAsia="仿宋_GB2312" w:hint="eastAsia"/>
                <w:sz w:val="24"/>
                <w:szCs w:val="28"/>
              </w:rPr>
              <w:t>中心</w:t>
            </w:r>
            <w:r w:rsidRPr="004319CF">
              <w:rPr>
                <w:rFonts w:ascii="仿宋_GB2312" w:eastAsia="仿宋_GB2312" w:hint="eastAsia"/>
                <w:sz w:val="24"/>
                <w:szCs w:val="28"/>
              </w:rPr>
              <w:t>近年来</w:t>
            </w:r>
            <w:r w:rsidR="00D91035" w:rsidRPr="004319CF">
              <w:rPr>
                <w:rFonts w:ascii="仿宋_GB2312" w:eastAsia="仿宋_GB2312" w:hint="eastAsia"/>
                <w:sz w:val="24"/>
                <w:szCs w:val="28"/>
              </w:rPr>
              <w:t>共晋升科长</w:t>
            </w:r>
            <w:r w:rsidRPr="004319CF">
              <w:rPr>
                <w:rFonts w:ascii="仿宋_GB2312" w:eastAsia="仿宋_GB2312" w:hint="eastAsia"/>
                <w:sz w:val="24"/>
                <w:szCs w:val="28"/>
              </w:rPr>
              <w:t>职务</w:t>
            </w:r>
            <w:r w:rsidR="00D91035" w:rsidRPr="004319CF">
              <w:rPr>
                <w:rFonts w:ascii="仿宋_GB2312" w:eastAsia="仿宋_GB2312" w:hint="eastAsia"/>
                <w:sz w:val="24"/>
                <w:szCs w:val="28"/>
              </w:rPr>
              <w:t>3人</w:t>
            </w:r>
            <w:r w:rsidRPr="004319CF">
              <w:rPr>
                <w:rFonts w:ascii="仿宋_GB2312" w:eastAsia="仿宋_GB2312" w:hint="eastAsia"/>
                <w:sz w:val="24"/>
                <w:szCs w:val="28"/>
              </w:rPr>
              <w:t>次</w:t>
            </w:r>
            <w:r w:rsidR="00D91035" w:rsidRPr="004319CF">
              <w:rPr>
                <w:rFonts w:ascii="仿宋_GB2312" w:eastAsia="仿宋_GB2312" w:hint="eastAsia"/>
                <w:sz w:val="24"/>
                <w:szCs w:val="28"/>
              </w:rPr>
              <w:t>，</w:t>
            </w:r>
            <w:r w:rsidRPr="004319CF">
              <w:rPr>
                <w:rFonts w:ascii="仿宋_GB2312" w:eastAsia="仿宋_GB2312" w:hint="eastAsia"/>
                <w:sz w:val="24"/>
                <w:szCs w:val="28"/>
              </w:rPr>
              <w:t>晋升专业技术职称3人次，</w:t>
            </w:r>
            <w:r w:rsidR="00D91035" w:rsidRPr="004319CF">
              <w:rPr>
                <w:rFonts w:ascii="仿宋_GB2312" w:eastAsia="仿宋_GB2312" w:hint="eastAsia"/>
                <w:sz w:val="24"/>
                <w:szCs w:val="28"/>
              </w:rPr>
              <w:t>向外科室</w:t>
            </w:r>
            <w:r w:rsidRPr="004319CF">
              <w:rPr>
                <w:rFonts w:ascii="仿宋_GB2312" w:eastAsia="仿宋_GB2312" w:hint="eastAsia"/>
                <w:sz w:val="24"/>
                <w:szCs w:val="28"/>
              </w:rPr>
              <w:t>、</w:t>
            </w:r>
            <w:r w:rsidR="00D91035" w:rsidRPr="004319CF">
              <w:rPr>
                <w:rFonts w:ascii="仿宋_GB2312" w:eastAsia="仿宋_GB2312" w:hint="eastAsia"/>
                <w:sz w:val="24"/>
                <w:szCs w:val="28"/>
              </w:rPr>
              <w:t>外部门输送财务专业人才8人</w:t>
            </w:r>
            <w:r w:rsidRPr="004319CF">
              <w:rPr>
                <w:rFonts w:ascii="仿宋_GB2312" w:eastAsia="仿宋_GB2312" w:hint="eastAsia"/>
                <w:sz w:val="24"/>
                <w:szCs w:val="28"/>
              </w:rPr>
              <w:t>次</w:t>
            </w:r>
            <w:r w:rsidR="00D91035" w:rsidRPr="004319CF">
              <w:rPr>
                <w:rFonts w:ascii="仿宋_GB2312" w:eastAsia="仿宋_GB2312" w:hint="eastAsia"/>
                <w:sz w:val="24"/>
                <w:szCs w:val="28"/>
              </w:rPr>
              <w:t>。</w:t>
            </w:r>
            <w:r w:rsidRPr="004319CF">
              <w:rPr>
                <w:rFonts w:ascii="仿宋_GB2312" w:eastAsia="仿宋_GB2312" w:hint="eastAsia"/>
                <w:b/>
                <w:sz w:val="24"/>
                <w:szCs w:val="28"/>
              </w:rPr>
              <w:t>二是</w:t>
            </w:r>
            <w:r w:rsidR="004319CF" w:rsidRPr="004319CF">
              <w:rPr>
                <w:rFonts w:ascii="仿宋_GB2312" w:eastAsia="仿宋_GB2312" w:hint="eastAsia"/>
                <w:sz w:val="24"/>
                <w:szCs w:val="28"/>
              </w:rPr>
              <w:t>积极参加</w:t>
            </w:r>
            <w:r w:rsidR="00847DDB">
              <w:rPr>
                <w:rFonts w:ascii="仿宋_GB2312" w:eastAsia="仿宋_GB2312" w:hint="eastAsia"/>
                <w:sz w:val="24"/>
                <w:szCs w:val="28"/>
              </w:rPr>
              <w:t>青年党员突击队</w:t>
            </w:r>
            <w:r w:rsidR="004319CF" w:rsidRPr="004319CF">
              <w:rPr>
                <w:rFonts w:ascii="仿宋_GB2312" w:eastAsia="仿宋_GB2312" w:hint="eastAsia"/>
                <w:sz w:val="24"/>
                <w:szCs w:val="28"/>
              </w:rPr>
              <w:t>，做好疫情防控志愿活动。</w:t>
            </w:r>
            <w:r w:rsidR="00D91035" w:rsidRPr="004319CF">
              <w:rPr>
                <w:rFonts w:ascii="仿宋_GB2312" w:eastAsia="仿宋_GB2312" w:hint="eastAsia"/>
                <w:sz w:val="24"/>
                <w:szCs w:val="28"/>
              </w:rPr>
              <w:t>中心现有 3名共产党员均加入</w:t>
            </w:r>
            <w:r w:rsidR="004319CF" w:rsidRPr="004319CF">
              <w:rPr>
                <w:rFonts w:ascii="仿宋_GB2312" w:eastAsia="仿宋_GB2312" w:hint="eastAsia"/>
                <w:sz w:val="24"/>
                <w:szCs w:val="28"/>
              </w:rPr>
              <w:t>学校</w:t>
            </w:r>
            <w:r w:rsidR="00D91035" w:rsidRPr="004319CF">
              <w:rPr>
                <w:rFonts w:ascii="仿宋_GB2312" w:eastAsia="仿宋_GB2312" w:hint="eastAsia"/>
                <w:sz w:val="24"/>
                <w:szCs w:val="28"/>
              </w:rPr>
              <w:t>机关党委的青年党员突击队，并积极参加突击队志愿者活动，多次协助学校核酸检测工作的顺利开展，筑起全员防疫的坚实长城。</w:t>
            </w:r>
            <w:r w:rsidR="004319CF" w:rsidRPr="004319CF">
              <w:rPr>
                <w:rFonts w:ascii="仿宋_GB2312" w:eastAsia="仿宋_GB2312" w:hint="eastAsia"/>
                <w:b/>
                <w:sz w:val="24"/>
                <w:szCs w:val="28"/>
              </w:rPr>
              <w:t>三是</w:t>
            </w:r>
            <w:r w:rsidR="00D91035" w:rsidRPr="004319CF">
              <w:rPr>
                <w:rFonts w:ascii="仿宋_GB2312" w:eastAsia="仿宋_GB2312" w:hint="eastAsia"/>
                <w:sz w:val="24"/>
                <w:szCs w:val="28"/>
              </w:rPr>
              <w:t>热心社会公益和志愿活动，在深化开展“我为师生办实事”活动中，为提高师生金融风险防范意识，</w:t>
            </w:r>
            <w:proofErr w:type="gramStart"/>
            <w:r w:rsidR="00D91035" w:rsidRPr="004319CF">
              <w:rPr>
                <w:rFonts w:ascii="仿宋_GB2312" w:eastAsia="仿宋_GB2312" w:hint="eastAsia"/>
                <w:sz w:val="24"/>
                <w:szCs w:val="28"/>
              </w:rPr>
              <w:t>践行</w:t>
            </w:r>
            <w:proofErr w:type="gramEnd"/>
            <w:r w:rsidR="00D91035" w:rsidRPr="004319CF">
              <w:rPr>
                <w:rFonts w:ascii="仿宋_GB2312" w:eastAsia="仿宋_GB2312" w:hint="eastAsia"/>
                <w:sz w:val="24"/>
                <w:szCs w:val="28"/>
              </w:rPr>
              <w:t>“服务师生”理念，积极参与“金融服务周”志愿活动，为师生提供了“反金融诈骗”“反洗钱”、人民币鉴定等金融知识的宣传。</w:t>
            </w:r>
          </w:p>
        </w:tc>
      </w:tr>
      <w:tr w:rsidR="00033A84">
        <w:trPr>
          <w:trHeight w:val="2119"/>
        </w:trPr>
        <w:tc>
          <w:tcPr>
            <w:tcW w:w="8928" w:type="dxa"/>
            <w:gridSpan w:val="4"/>
            <w:vAlign w:val="center"/>
          </w:tcPr>
          <w:p w:rsidR="00033A84" w:rsidRDefault="00E2078C">
            <w:pPr>
              <w:spacing w:line="400" w:lineRule="exact"/>
              <w:jc w:val="left"/>
              <w:rPr>
                <w:rFonts w:ascii="仿宋_GB2312" w:eastAsia="仿宋_GB2312"/>
                <w:sz w:val="28"/>
                <w:szCs w:val="28"/>
              </w:rPr>
            </w:pPr>
            <w:r>
              <w:rPr>
                <w:rFonts w:ascii="仿宋_GB2312" w:eastAsia="仿宋_GB2312" w:hint="eastAsia"/>
                <w:sz w:val="28"/>
                <w:szCs w:val="28"/>
              </w:rPr>
              <w:lastRenderedPageBreak/>
              <w:t>所在部门意见</w:t>
            </w:r>
          </w:p>
          <w:p w:rsidR="00033A84" w:rsidRDefault="00033A84">
            <w:pPr>
              <w:spacing w:line="400" w:lineRule="exact"/>
              <w:jc w:val="center"/>
              <w:rPr>
                <w:rFonts w:ascii="仿宋_GB2312" w:eastAsia="仿宋_GB2312"/>
                <w:sz w:val="28"/>
                <w:szCs w:val="28"/>
              </w:rPr>
            </w:pPr>
          </w:p>
          <w:p w:rsidR="00033A84" w:rsidRDefault="00033A84">
            <w:pPr>
              <w:spacing w:line="400" w:lineRule="exact"/>
              <w:jc w:val="center"/>
              <w:rPr>
                <w:rFonts w:ascii="仿宋_GB2312" w:eastAsia="仿宋_GB2312"/>
                <w:sz w:val="28"/>
                <w:szCs w:val="28"/>
              </w:rPr>
            </w:pPr>
          </w:p>
          <w:p w:rsidR="00033A84" w:rsidRDefault="00033A84">
            <w:pPr>
              <w:spacing w:line="400" w:lineRule="exact"/>
              <w:jc w:val="center"/>
              <w:rPr>
                <w:rFonts w:ascii="仿宋_GB2312" w:eastAsia="仿宋_GB2312"/>
                <w:sz w:val="28"/>
                <w:szCs w:val="28"/>
              </w:rPr>
            </w:pPr>
          </w:p>
          <w:p w:rsidR="00033A84" w:rsidRDefault="00E2078C">
            <w:pPr>
              <w:spacing w:line="400" w:lineRule="exact"/>
              <w:jc w:val="center"/>
              <w:rPr>
                <w:rFonts w:ascii="仿宋_GB2312" w:eastAsia="仿宋_GB2312"/>
                <w:sz w:val="28"/>
                <w:szCs w:val="28"/>
              </w:rPr>
            </w:pPr>
            <w:r>
              <w:rPr>
                <w:rFonts w:ascii="仿宋_GB2312" w:eastAsia="仿宋_GB2312" w:hint="eastAsia"/>
                <w:sz w:val="28"/>
                <w:szCs w:val="28"/>
              </w:rPr>
              <w:t>盖章</w:t>
            </w:r>
          </w:p>
          <w:p w:rsidR="00033A84" w:rsidRDefault="00E2078C">
            <w:pPr>
              <w:spacing w:line="400" w:lineRule="exact"/>
              <w:jc w:val="center"/>
              <w:rPr>
                <w:rFonts w:ascii="仿宋_GB2312" w:eastAsia="仿宋_GB2312"/>
                <w:sz w:val="28"/>
                <w:szCs w:val="28"/>
              </w:rPr>
            </w:pPr>
            <w:r>
              <w:rPr>
                <w:rFonts w:ascii="仿宋_GB2312" w:eastAsia="仿宋_GB2312" w:hint="eastAsia"/>
                <w:sz w:val="28"/>
                <w:szCs w:val="28"/>
              </w:rPr>
              <w:t xml:space="preserve">                  年  月  日</w:t>
            </w:r>
          </w:p>
        </w:tc>
      </w:tr>
    </w:tbl>
    <w:p w:rsidR="00033A84" w:rsidRDefault="00033A84" w:rsidP="00D91035">
      <w:pPr>
        <w:widowControl/>
        <w:spacing w:line="360" w:lineRule="auto"/>
        <w:ind w:firstLineChars="200" w:firstLine="560"/>
        <w:jc w:val="left"/>
        <w:rPr>
          <w:rFonts w:ascii="宋体" w:eastAsia="宋体" w:hAnsi="宋体" w:cs="宋体"/>
          <w:kern w:val="0"/>
          <w:sz w:val="28"/>
          <w:szCs w:val="28"/>
        </w:rPr>
      </w:pPr>
    </w:p>
    <w:sectPr w:rsidR="00033A84">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23FD" w:rsidRDefault="002A23FD">
      <w:r>
        <w:separator/>
      </w:r>
    </w:p>
  </w:endnote>
  <w:endnote w:type="continuationSeparator" w:id="0">
    <w:p w:rsidR="002A23FD" w:rsidRDefault="002A2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方正小标宋简体">
    <w:altName w:val="微软雅黑"/>
    <w:charset w:val="86"/>
    <w:family w:val="script"/>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23FD" w:rsidRDefault="002A23FD">
      <w:r>
        <w:separator/>
      </w:r>
    </w:p>
  </w:footnote>
  <w:footnote w:type="continuationSeparator" w:id="0">
    <w:p w:rsidR="002A23FD" w:rsidRDefault="002A23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3A84" w:rsidRDefault="00033A84">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3DBA"/>
    <w:rsid w:val="00016D0E"/>
    <w:rsid w:val="00017E7E"/>
    <w:rsid w:val="00027160"/>
    <w:rsid w:val="00033A84"/>
    <w:rsid w:val="00036433"/>
    <w:rsid w:val="00036762"/>
    <w:rsid w:val="0005461F"/>
    <w:rsid w:val="000600DA"/>
    <w:rsid w:val="00067D1F"/>
    <w:rsid w:val="000C5B2F"/>
    <w:rsid w:val="000D201C"/>
    <w:rsid w:val="00104400"/>
    <w:rsid w:val="00113D40"/>
    <w:rsid w:val="00132B23"/>
    <w:rsid w:val="00166CFB"/>
    <w:rsid w:val="001D6BF0"/>
    <w:rsid w:val="0020703C"/>
    <w:rsid w:val="00222C66"/>
    <w:rsid w:val="002433F6"/>
    <w:rsid w:val="00273202"/>
    <w:rsid w:val="002A23FD"/>
    <w:rsid w:val="002C04D4"/>
    <w:rsid w:val="002F7B1F"/>
    <w:rsid w:val="003007B3"/>
    <w:rsid w:val="00313A65"/>
    <w:rsid w:val="003367CC"/>
    <w:rsid w:val="003821CF"/>
    <w:rsid w:val="00397B15"/>
    <w:rsid w:val="004319CF"/>
    <w:rsid w:val="00456160"/>
    <w:rsid w:val="00496E0F"/>
    <w:rsid w:val="004B1B3D"/>
    <w:rsid w:val="004B628D"/>
    <w:rsid w:val="004D00F7"/>
    <w:rsid w:val="00510B5D"/>
    <w:rsid w:val="00555359"/>
    <w:rsid w:val="00586B7D"/>
    <w:rsid w:val="005B2EAC"/>
    <w:rsid w:val="005C2EE1"/>
    <w:rsid w:val="00601839"/>
    <w:rsid w:val="00636566"/>
    <w:rsid w:val="00671CAC"/>
    <w:rsid w:val="0068419C"/>
    <w:rsid w:val="00706531"/>
    <w:rsid w:val="007527CB"/>
    <w:rsid w:val="00754AAD"/>
    <w:rsid w:val="00782979"/>
    <w:rsid w:val="007B02C1"/>
    <w:rsid w:val="007F3BC0"/>
    <w:rsid w:val="008467B8"/>
    <w:rsid w:val="00847DDB"/>
    <w:rsid w:val="00852256"/>
    <w:rsid w:val="00882BFB"/>
    <w:rsid w:val="00895289"/>
    <w:rsid w:val="008A467D"/>
    <w:rsid w:val="008D1676"/>
    <w:rsid w:val="009155F8"/>
    <w:rsid w:val="0092074C"/>
    <w:rsid w:val="009470A0"/>
    <w:rsid w:val="009517D1"/>
    <w:rsid w:val="0098081C"/>
    <w:rsid w:val="009E1282"/>
    <w:rsid w:val="00AE3DBA"/>
    <w:rsid w:val="00AF3130"/>
    <w:rsid w:val="00B234EE"/>
    <w:rsid w:val="00B31EC3"/>
    <w:rsid w:val="00B448B3"/>
    <w:rsid w:val="00B66BFB"/>
    <w:rsid w:val="00B73E37"/>
    <w:rsid w:val="00B9010C"/>
    <w:rsid w:val="00C56A53"/>
    <w:rsid w:val="00C94A51"/>
    <w:rsid w:val="00CC2984"/>
    <w:rsid w:val="00CE5127"/>
    <w:rsid w:val="00D31DDA"/>
    <w:rsid w:val="00D577F6"/>
    <w:rsid w:val="00D61ED4"/>
    <w:rsid w:val="00D6528B"/>
    <w:rsid w:val="00D67C5C"/>
    <w:rsid w:val="00D91035"/>
    <w:rsid w:val="00DB79E0"/>
    <w:rsid w:val="00DC1A1C"/>
    <w:rsid w:val="00E2078C"/>
    <w:rsid w:val="00EB6FC8"/>
    <w:rsid w:val="00EE5DCE"/>
    <w:rsid w:val="00FE6AEE"/>
    <w:rsid w:val="05AA4CB1"/>
    <w:rsid w:val="08542DA9"/>
    <w:rsid w:val="4F7D2092"/>
    <w:rsid w:val="579E1D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E8CDC3"/>
  <w15:docId w15:val="{DC6A1270-AAA0-4296-BCB5-448B1CDB6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pPr>
      <w:ind w:leftChars="2500" w:left="100"/>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4">
    <w:name w:val="日期 字符"/>
    <w:basedOn w:val="a0"/>
    <w:link w:val="a3"/>
    <w:uiPriority w:val="99"/>
    <w:semiHidden/>
    <w:qFormat/>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4</Pages>
  <Words>394</Words>
  <Characters>2251</Characters>
  <Application>Microsoft Office Word</Application>
  <DocSecurity>0</DocSecurity>
  <Lines>18</Lines>
  <Paragraphs>5</Paragraphs>
  <ScaleCrop>false</ScaleCrop>
  <Company>YXQY</Company>
  <LinksUpToDate>false</LinksUpToDate>
  <CharactersWithSpaces>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dc:creator>
  <cp:lastModifiedBy>黄雷</cp:lastModifiedBy>
  <cp:revision>10</cp:revision>
  <dcterms:created xsi:type="dcterms:W3CDTF">2020-05-06T08:59:00Z</dcterms:created>
  <dcterms:modified xsi:type="dcterms:W3CDTF">2022-02-21T04:01:00Z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2052-11.1.0.11278</vt:lpwstr>
  </property>
  <property fmtid="{D5CDD505-2E9C-101B-9397-08002B2CF9AE}" pid="3" name="ICV">
    <vt:lpwstr>2A1981F07015423FB6604D7E2ADAA375</vt:lpwstr>
  </property>
</Properties>
</file>