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E8" w:rsidRDefault="0013353C">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南京审计大学妇女联合会成立大会</w:t>
      </w:r>
    </w:p>
    <w:p w:rsidR="004137E8" w:rsidRDefault="0013353C">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暨江苏省家庭心理健康教育研究院揭牌仪式</w:t>
      </w:r>
    </w:p>
    <w:p w:rsidR="004137E8" w:rsidRDefault="0013353C">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b/>
          <w:sz w:val="36"/>
          <w:szCs w:val="36"/>
        </w:rPr>
        <w:t>议</w:t>
      </w:r>
      <w:r>
        <w:rPr>
          <w:rFonts w:ascii="方正小标宋简体" w:eastAsia="方正小标宋简体" w:hAnsi="方正小标宋简体" w:cs="方正小标宋简体" w:hint="eastAsia"/>
          <w:b/>
          <w:sz w:val="36"/>
          <w:szCs w:val="36"/>
        </w:rPr>
        <w:t xml:space="preserve">    </w:t>
      </w:r>
      <w:r>
        <w:rPr>
          <w:rFonts w:ascii="方正小标宋简体" w:eastAsia="方正小标宋简体" w:hAnsi="方正小标宋简体" w:cs="方正小标宋简体"/>
          <w:b/>
          <w:sz w:val="36"/>
          <w:szCs w:val="36"/>
        </w:rPr>
        <w:t>程</w:t>
      </w:r>
    </w:p>
    <w:p w:rsidR="004137E8" w:rsidRDefault="004137E8">
      <w:pPr>
        <w:spacing w:line="600" w:lineRule="exact"/>
        <w:jc w:val="center"/>
        <w:rPr>
          <w:rFonts w:ascii="方正小标宋简体" w:eastAsia="方正小标宋简体" w:hAnsi="方正小标宋简体" w:cs="方正小标宋简体"/>
          <w:b/>
          <w:sz w:val="36"/>
          <w:szCs w:val="36"/>
        </w:rPr>
      </w:pPr>
    </w:p>
    <w:p w:rsidR="004137E8" w:rsidRDefault="0013353C">
      <w:pPr>
        <w:tabs>
          <w:tab w:val="left" w:pos="312"/>
        </w:tabs>
        <w:spacing w:line="600" w:lineRule="exact"/>
        <w:ind w:leftChars="305" w:left="640"/>
        <w:rPr>
          <w:rFonts w:ascii="黑体" w:eastAsia="黑体" w:hAnsi="黑体"/>
          <w:sz w:val="32"/>
          <w:szCs w:val="32"/>
        </w:rPr>
      </w:pPr>
      <w:r>
        <w:rPr>
          <w:rFonts w:ascii="黑体" w:eastAsia="黑体" w:hAnsi="黑体" w:hint="eastAsia"/>
          <w:sz w:val="32"/>
          <w:szCs w:val="32"/>
        </w:rPr>
        <w:t>一、会议时间</w:t>
      </w:r>
    </w:p>
    <w:p w:rsidR="004137E8" w:rsidRDefault="0013353C">
      <w:pPr>
        <w:tabs>
          <w:tab w:val="left" w:pos="312"/>
        </w:tabs>
        <w:spacing w:line="600" w:lineRule="exact"/>
        <w:ind w:leftChars="305"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9</w:t>
      </w:r>
      <w:r>
        <w:rPr>
          <w:rFonts w:ascii="仿宋_GB2312" w:eastAsia="仿宋_GB2312" w:hAnsi="仿宋_GB2312" w:cs="仿宋_GB2312" w:hint="eastAsia"/>
          <w:bCs/>
          <w:sz w:val="32"/>
          <w:szCs w:val="32"/>
        </w:rPr>
        <w:t>日（周三）</w:t>
      </w: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0-</w:t>
      </w: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5:00</w:t>
      </w:r>
    </w:p>
    <w:p w:rsidR="004137E8" w:rsidRDefault="0013353C">
      <w:pPr>
        <w:tabs>
          <w:tab w:val="left" w:pos="312"/>
        </w:tabs>
        <w:spacing w:line="600" w:lineRule="exact"/>
        <w:ind w:leftChars="305" w:left="640"/>
        <w:rPr>
          <w:rFonts w:ascii="黑体" w:eastAsia="黑体" w:hAnsi="黑体"/>
          <w:sz w:val="32"/>
          <w:szCs w:val="32"/>
        </w:rPr>
      </w:pPr>
      <w:r>
        <w:rPr>
          <w:rFonts w:ascii="黑体" w:eastAsia="黑体" w:hAnsi="黑体" w:hint="eastAsia"/>
          <w:sz w:val="32"/>
          <w:szCs w:val="32"/>
        </w:rPr>
        <w:t>二、会议地点</w:t>
      </w:r>
    </w:p>
    <w:p w:rsidR="004137E8" w:rsidRDefault="0013353C">
      <w:pPr>
        <w:tabs>
          <w:tab w:val="left" w:pos="312"/>
        </w:tabs>
        <w:spacing w:line="600" w:lineRule="exact"/>
        <w:ind w:leftChars="305"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南京审计大学中和楼</w:t>
      </w:r>
      <w:r>
        <w:rPr>
          <w:rFonts w:ascii="仿宋_GB2312" w:eastAsia="仿宋_GB2312" w:hAnsi="仿宋_GB2312" w:cs="仿宋_GB2312" w:hint="eastAsia"/>
          <w:bCs/>
          <w:sz w:val="32"/>
          <w:szCs w:val="32"/>
        </w:rPr>
        <w:t>4</w:t>
      </w:r>
      <w:r>
        <w:rPr>
          <w:rFonts w:ascii="仿宋_GB2312" w:eastAsia="仿宋_GB2312" w:hAnsi="仿宋_GB2312" w:cs="仿宋_GB2312"/>
          <w:bCs/>
          <w:sz w:val="32"/>
          <w:szCs w:val="32"/>
        </w:rPr>
        <w:t>12</w:t>
      </w:r>
      <w:r>
        <w:rPr>
          <w:rFonts w:ascii="仿宋_GB2312" w:eastAsia="仿宋_GB2312" w:hAnsi="仿宋_GB2312" w:cs="仿宋_GB2312" w:hint="eastAsia"/>
          <w:bCs/>
          <w:sz w:val="32"/>
          <w:szCs w:val="32"/>
        </w:rPr>
        <w:t>报告厅</w:t>
      </w:r>
    </w:p>
    <w:p w:rsidR="004137E8" w:rsidRDefault="0013353C">
      <w:pPr>
        <w:tabs>
          <w:tab w:val="left" w:pos="312"/>
        </w:tabs>
        <w:spacing w:line="600" w:lineRule="exact"/>
        <w:ind w:leftChars="305" w:left="640"/>
        <w:rPr>
          <w:rFonts w:ascii="黑体" w:eastAsia="黑体" w:hAnsi="黑体"/>
          <w:sz w:val="32"/>
          <w:szCs w:val="32"/>
        </w:rPr>
      </w:pPr>
      <w:r>
        <w:rPr>
          <w:rFonts w:ascii="黑体" w:eastAsia="黑体" w:hAnsi="黑体" w:hint="eastAsia"/>
          <w:sz w:val="32"/>
          <w:szCs w:val="32"/>
        </w:rPr>
        <w:t>三、会议日程</w:t>
      </w:r>
    </w:p>
    <w:p w:rsidR="004137E8" w:rsidRDefault="0013353C">
      <w:pPr>
        <w:tabs>
          <w:tab w:val="left" w:pos="312"/>
        </w:tabs>
        <w:spacing w:line="600" w:lineRule="exact"/>
        <w:ind w:leftChars="305"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（一）南京审计大学妇女联合会成立大会、江苏省家庭心理健康教育研究院合作签约仪式及揭牌</w:t>
      </w:r>
    </w:p>
    <w:p w:rsidR="004137E8" w:rsidRDefault="0013353C">
      <w:pPr>
        <w:tabs>
          <w:tab w:val="left" w:pos="312"/>
        </w:tabs>
        <w:spacing w:line="600" w:lineRule="exact"/>
        <w:ind w:leftChars="305"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（二）南京审计大学妇女联合会首届妇女代表大会</w:t>
      </w:r>
    </w:p>
    <w:p w:rsidR="004137E8" w:rsidRDefault="0013353C">
      <w:pPr>
        <w:tabs>
          <w:tab w:val="left" w:pos="312"/>
        </w:tabs>
        <w:spacing w:line="600" w:lineRule="exact"/>
        <w:ind w:firstLineChars="200" w:firstLine="640"/>
        <w:rPr>
          <w:rFonts w:ascii="黑体" w:eastAsia="黑体" w:hAnsi="黑体"/>
          <w:sz w:val="32"/>
          <w:szCs w:val="32"/>
        </w:rPr>
      </w:pPr>
      <w:r>
        <w:rPr>
          <w:rFonts w:ascii="黑体" w:eastAsia="黑体" w:hAnsi="黑体" w:hint="eastAsia"/>
          <w:sz w:val="32"/>
          <w:szCs w:val="32"/>
        </w:rPr>
        <w:t>四、出席人员</w:t>
      </w:r>
    </w:p>
    <w:p w:rsidR="004137E8" w:rsidRDefault="0013353C">
      <w:pPr>
        <w:tabs>
          <w:tab w:val="left" w:pos="312"/>
        </w:tabs>
        <w:spacing w:line="600" w:lineRule="exact"/>
        <w:ind w:firstLineChars="200" w:firstLine="640"/>
        <w:rPr>
          <w:rFonts w:ascii="黑体" w:eastAsia="黑体" w:hAnsi="黑体"/>
          <w:sz w:val="32"/>
          <w:szCs w:val="32"/>
        </w:rPr>
      </w:pPr>
      <w:r>
        <w:rPr>
          <w:rFonts w:ascii="仿宋_GB2312" w:eastAsia="仿宋_GB2312" w:hAnsi="仿宋_GB2312" w:cs="仿宋_GB2312" w:hint="eastAsia"/>
          <w:bCs/>
          <w:sz w:val="32"/>
          <w:szCs w:val="32"/>
        </w:rPr>
        <w:t>江苏省妇联党组书记、主席</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朱劲松</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南京审计大学党委书记</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晏维龙</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江苏省妇联党组成员、副主席</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梅</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南京审计大学党委副书记、江苏省大学生心理危机预防</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与干预研究中心主任</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张建红</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南京审计大学党委常委、副校长</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周方舒</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江苏</w:t>
      </w:r>
      <w:r>
        <w:rPr>
          <w:rFonts w:ascii="仿宋_GB2312" w:eastAsia="仿宋_GB2312" w:hAnsi="仿宋_GB2312" w:cs="仿宋_GB2312"/>
          <w:bCs/>
          <w:sz w:val="32"/>
          <w:szCs w:val="32"/>
        </w:rPr>
        <w:t>省妇联组织部部长</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陈志玲</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江苏省妇联家庭和儿童工作部部长</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石冬梅</w:t>
      </w:r>
    </w:p>
    <w:p w:rsidR="004137E8" w:rsidRDefault="0013353C">
      <w:pPr>
        <w:tabs>
          <w:tab w:val="left" w:pos="312"/>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南京审计大学工会主席</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潘明霞</w:t>
      </w:r>
    </w:p>
    <w:p w:rsidR="004137E8" w:rsidRDefault="0013353C">
      <w:pPr>
        <w:tabs>
          <w:tab w:val="left" w:pos="312"/>
        </w:tabs>
        <w:spacing w:line="6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南京审计大学心理健康教育与指导中心主任、江苏省</w:t>
      </w:r>
    </w:p>
    <w:p w:rsidR="004137E8" w:rsidRDefault="0013353C">
      <w:pPr>
        <w:tabs>
          <w:tab w:val="left" w:pos="312"/>
        </w:tabs>
        <w:spacing w:line="6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大学生心理危机预防与干预研究中心执行主任</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蔡智勇</w:t>
      </w:r>
    </w:p>
    <w:p w:rsidR="004137E8" w:rsidRDefault="0013353C">
      <w:pPr>
        <w:tabs>
          <w:tab w:val="left" w:pos="312"/>
        </w:tabs>
        <w:spacing w:line="600" w:lineRule="exact"/>
        <w:ind w:leftChars="305"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江苏</w:t>
      </w:r>
      <w:r>
        <w:rPr>
          <w:rFonts w:ascii="仿宋_GB2312" w:eastAsia="仿宋_GB2312" w:hAnsi="仿宋_GB2312" w:cs="仿宋_GB2312"/>
          <w:bCs/>
          <w:sz w:val="32"/>
          <w:szCs w:val="32"/>
        </w:rPr>
        <w:t>省妇联</w:t>
      </w:r>
      <w:r>
        <w:rPr>
          <w:rFonts w:ascii="仿宋_GB2312" w:eastAsia="仿宋_GB2312" w:hAnsi="仿宋_GB2312" w:cs="仿宋_GB2312" w:hint="eastAsia"/>
          <w:bCs/>
          <w:sz w:val="32"/>
          <w:szCs w:val="32"/>
        </w:rPr>
        <w:t>家庭和儿童工作部</w:t>
      </w:r>
      <w:r>
        <w:rPr>
          <w:rFonts w:ascii="仿宋_GB2312" w:eastAsia="仿宋_GB2312" w:hAnsi="仿宋_GB2312" w:cs="仿宋_GB2312"/>
          <w:bCs/>
          <w:sz w:val="32"/>
          <w:szCs w:val="32"/>
        </w:rPr>
        <w:t>四级调研员</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蔡</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彦</w:t>
      </w:r>
    </w:p>
    <w:p w:rsidR="004137E8" w:rsidRDefault="0013353C">
      <w:pPr>
        <w:tabs>
          <w:tab w:val="left" w:pos="312"/>
        </w:tabs>
        <w:spacing w:line="600" w:lineRule="exact"/>
        <w:ind w:leftChars="305" w:left="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江苏</w:t>
      </w:r>
      <w:r>
        <w:rPr>
          <w:rFonts w:ascii="仿宋_GB2312" w:eastAsia="仿宋_GB2312" w:hAnsi="仿宋_GB2312" w:cs="仿宋_GB2312"/>
          <w:bCs/>
          <w:sz w:val="32"/>
          <w:szCs w:val="32"/>
        </w:rPr>
        <w:t>省妇联</w:t>
      </w:r>
      <w:r>
        <w:rPr>
          <w:rFonts w:ascii="仿宋_GB2312" w:eastAsia="仿宋_GB2312" w:hAnsi="仿宋_GB2312" w:cs="仿宋_GB2312" w:hint="eastAsia"/>
          <w:bCs/>
          <w:sz w:val="32"/>
          <w:szCs w:val="32"/>
        </w:rPr>
        <w:t>家庭和儿童工作部</w:t>
      </w:r>
      <w:r>
        <w:rPr>
          <w:rFonts w:ascii="仿宋_GB2312" w:eastAsia="仿宋_GB2312" w:hAnsi="仿宋_GB2312" w:cs="仿宋_GB2312"/>
          <w:bCs/>
          <w:sz w:val="32"/>
          <w:szCs w:val="32"/>
        </w:rPr>
        <w:t>一级主任科员</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张江娜</w:t>
      </w:r>
    </w:p>
    <w:p w:rsidR="004137E8" w:rsidRDefault="0013353C">
      <w:pPr>
        <w:tabs>
          <w:tab w:val="left" w:pos="312"/>
        </w:tabs>
        <w:spacing w:line="600" w:lineRule="exact"/>
        <w:ind w:leftChars="305" w:left="640"/>
        <w:rPr>
          <w:rFonts w:ascii="仿宋_GB2312" w:eastAsia="仿宋_GB2312" w:hAnsi="仿宋_GB2312" w:cs="仿宋_GB2312"/>
          <w:bCs/>
          <w:sz w:val="32"/>
          <w:szCs w:val="32"/>
        </w:rPr>
      </w:pPr>
      <w:r>
        <w:rPr>
          <w:rFonts w:ascii="仿宋_GB2312" w:eastAsia="仿宋_GB2312" w:hAnsi="仿宋_GB2312" w:cs="仿宋_GB2312"/>
          <w:bCs/>
          <w:sz w:val="32"/>
          <w:szCs w:val="32"/>
        </w:rPr>
        <w:t>中国妇女报江苏记者站站长</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茹希佳</w:t>
      </w:r>
    </w:p>
    <w:p w:rsidR="004137E8" w:rsidRDefault="0013353C">
      <w:pPr>
        <w:tabs>
          <w:tab w:val="left" w:pos="312"/>
        </w:tabs>
        <w:spacing w:line="600" w:lineRule="exact"/>
        <w:ind w:leftChars="305" w:left="640"/>
        <w:rPr>
          <w:rFonts w:ascii="黑体" w:eastAsia="黑体" w:hAnsi="黑体"/>
          <w:sz w:val="32"/>
          <w:szCs w:val="32"/>
        </w:rPr>
      </w:pPr>
      <w:r>
        <w:rPr>
          <w:rFonts w:ascii="黑体" w:eastAsia="黑体" w:hAnsi="黑体" w:hint="eastAsia"/>
          <w:sz w:val="32"/>
          <w:szCs w:val="32"/>
        </w:rPr>
        <w:t>五、参会人员</w:t>
      </w:r>
    </w:p>
    <w:p w:rsidR="004137E8" w:rsidRPr="00C64839" w:rsidRDefault="0013353C">
      <w:pPr>
        <w:tabs>
          <w:tab w:val="left" w:pos="312"/>
        </w:tabs>
        <w:spacing w:line="600" w:lineRule="exact"/>
        <w:ind w:firstLineChars="200" w:firstLine="640"/>
        <w:rPr>
          <w:rFonts w:ascii="Times New Roman" w:eastAsia="仿宋" w:hAnsi="Times New Roman"/>
          <w:sz w:val="32"/>
          <w:szCs w:val="32"/>
        </w:rPr>
      </w:pPr>
      <w:r w:rsidRPr="00C64839">
        <w:rPr>
          <w:rFonts w:ascii="仿宋_GB2312" w:eastAsia="仿宋_GB2312" w:hAnsi="仿宋_GB2312" w:cs="仿宋_GB2312" w:hint="eastAsia"/>
          <w:bCs/>
          <w:sz w:val="32"/>
          <w:szCs w:val="32"/>
        </w:rPr>
        <w:t>校党委书记、分管校领导、首届</w:t>
      </w:r>
      <w:r w:rsidRPr="00C64839">
        <w:rPr>
          <w:rFonts w:ascii="仿宋_GB2312" w:eastAsia="仿宋_GB2312" w:hAnsi="仿宋_GB2312" w:cs="仿宋_GB2312" w:hint="eastAsia"/>
          <w:bCs/>
          <w:sz w:val="32"/>
          <w:szCs w:val="32"/>
        </w:rPr>
        <w:t>妇女</w:t>
      </w:r>
      <w:r w:rsidRPr="00C64839">
        <w:rPr>
          <w:rFonts w:ascii="仿宋_GB2312" w:eastAsia="仿宋_GB2312" w:hAnsi="仿宋_GB2312" w:cs="仿宋_GB2312" w:hint="eastAsia"/>
          <w:bCs/>
          <w:sz w:val="32"/>
          <w:szCs w:val="32"/>
        </w:rPr>
        <w:t>代表大会</w:t>
      </w:r>
      <w:r w:rsidRPr="00C64839">
        <w:rPr>
          <w:rFonts w:ascii="仿宋_GB2312" w:eastAsia="仿宋_GB2312" w:hAnsi="仿宋_GB2312" w:cs="仿宋_GB2312" w:hint="eastAsia"/>
          <w:bCs/>
          <w:sz w:val="32"/>
          <w:szCs w:val="32"/>
        </w:rPr>
        <w:t>代表</w:t>
      </w:r>
      <w:r w:rsidRPr="00C64839">
        <w:rPr>
          <w:rFonts w:ascii="仿宋_GB2312" w:eastAsia="仿宋_GB2312" w:hAnsi="仿宋_GB2312" w:cs="仿宋_GB2312" w:hint="eastAsia"/>
          <w:bCs/>
          <w:sz w:val="32"/>
          <w:szCs w:val="32"/>
        </w:rPr>
        <w:t>、</w:t>
      </w:r>
      <w:r w:rsidRPr="00C64839">
        <w:rPr>
          <w:rFonts w:ascii="仿宋_GB2312" w:eastAsia="仿宋_GB2312" w:hAnsi="仿宋_GB2312" w:cs="仿宋_GB2312" w:hint="eastAsia"/>
          <w:bCs/>
          <w:sz w:val="32"/>
          <w:szCs w:val="32"/>
        </w:rPr>
        <w:t>各学院（部）、书院、国际学院党委（党总支）书记、党委学生工作部部长、研究生工作部部长</w:t>
      </w:r>
      <w:r w:rsidRPr="00C64839">
        <w:rPr>
          <w:rFonts w:ascii="仿宋_GB2312" w:eastAsia="仿宋_GB2312" w:hAnsi="仿宋_GB2312" w:cs="仿宋_GB2312" w:hint="eastAsia"/>
          <w:bCs/>
          <w:sz w:val="32"/>
          <w:szCs w:val="32"/>
        </w:rPr>
        <w:t>、</w:t>
      </w:r>
      <w:r w:rsidRPr="00C64839">
        <w:rPr>
          <w:rFonts w:ascii="仿宋_GB2312" w:eastAsia="仿宋_GB2312" w:hAnsi="仿宋_GB2312" w:cs="仿宋_GB2312" w:hint="eastAsia"/>
          <w:bCs/>
          <w:sz w:val="32"/>
          <w:szCs w:val="32"/>
        </w:rPr>
        <w:t>人事处处长、科研处处长、</w:t>
      </w:r>
      <w:r w:rsidRPr="00C64839">
        <w:rPr>
          <w:rFonts w:ascii="仿宋_GB2312" w:eastAsia="仿宋_GB2312" w:hAnsi="仿宋_GB2312" w:cs="仿宋_GB2312" w:hint="eastAsia"/>
          <w:bCs/>
          <w:sz w:val="32"/>
          <w:szCs w:val="32"/>
        </w:rPr>
        <w:t>校女工委员会委员、</w:t>
      </w:r>
      <w:r w:rsidRPr="00C64839">
        <w:rPr>
          <w:rFonts w:ascii="仿宋_GB2312" w:eastAsia="仿宋_GB2312" w:hAnsi="仿宋_GB2312" w:cs="仿宋_GB2312" w:hint="eastAsia"/>
          <w:bCs/>
          <w:sz w:val="32"/>
          <w:szCs w:val="32"/>
        </w:rPr>
        <w:t>校工会全体成员、</w:t>
      </w:r>
      <w:r w:rsidRPr="00C64839">
        <w:rPr>
          <w:rFonts w:ascii="仿宋_GB2312" w:eastAsia="仿宋_GB2312" w:hAnsi="仿宋_GB2312" w:cs="仿宋_GB2312" w:hint="eastAsia"/>
          <w:bCs/>
          <w:sz w:val="32"/>
          <w:szCs w:val="32"/>
        </w:rPr>
        <w:t>心理健康教育与指导中心全体</w:t>
      </w:r>
      <w:r w:rsidRPr="00C64839">
        <w:rPr>
          <w:rFonts w:ascii="仿宋_GB2312" w:eastAsia="仿宋_GB2312" w:hAnsi="仿宋_GB2312" w:cs="仿宋_GB2312" w:hint="eastAsia"/>
          <w:bCs/>
          <w:sz w:val="32"/>
          <w:szCs w:val="32"/>
        </w:rPr>
        <w:t>成员</w:t>
      </w:r>
      <w:r w:rsidRPr="00C64839">
        <w:rPr>
          <w:rFonts w:ascii="仿宋_GB2312" w:eastAsia="仿宋_GB2312" w:hAnsi="仿宋_GB2312" w:cs="仿宋_GB2312" w:hint="eastAsia"/>
          <w:bCs/>
          <w:sz w:val="32"/>
          <w:szCs w:val="32"/>
        </w:rPr>
        <w:t>。</w:t>
      </w:r>
    </w:p>
    <w:p w:rsidR="004137E8" w:rsidRDefault="0013353C">
      <w:pPr>
        <w:tabs>
          <w:tab w:val="left" w:pos="312"/>
        </w:tabs>
        <w:spacing w:line="600" w:lineRule="exact"/>
        <w:ind w:leftChars="305" w:left="640"/>
        <w:rPr>
          <w:rFonts w:ascii="黑体" w:eastAsia="黑体" w:hAnsi="黑体"/>
          <w:sz w:val="32"/>
          <w:szCs w:val="32"/>
        </w:rPr>
      </w:pPr>
      <w:r>
        <w:rPr>
          <w:rFonts w:ascii="黑体" w:eastAsia="黑体" w:hAnsi="黑体" w:hint="eastAsia"/>
          <w:sz w:val="32"/>
          <w:szCs w:val="32"/>
        </w:rPr>
        <w:t>六、具体流程</w:t>
      </w:r>
    </w:p>
    <w:tbl>
      <w:tblPr>
        <w:tblStyle w:val="ab"/>
        <w:tblW w:w="9214" w:type="dxa"/>
        <w:tblBorders>
          <w:left w:val="none" w:sz="0" w:space="0" w:color="auto"/>
          <w:right w:val="none" w:sz="0" w:space="0" w:color="auto"/>
        </w:tblBorders>
        <w:tblLayout w:type="fixed"/>
        <w:tblLook w:val="04A0" w:firstRow="1" w:lastRow="0" w:firstColumn="1" w:lastColumn="0" w:noHBand="0" w:noVBand="1"/>
      </w:tblPr>
      <w:tblGrid>
        <w:gridCol w:w="1560"/>
        <w:gridCol w:w="1984"/>
        <w:gridCol w:w="5670"/>
      </w:tblGrid>
      <w:tr w:rsidR="004137E8">
        <w:tc>
          <w:tcPr>
            <w:tcW w:w="1560" w:type="dxa"/>
          </w:tcPr>
          <w:p w:rsidR="004137E8" w:rsidRDefault="0013353C">
            <w:pPr>
              <w:tabs>
                <w:tab w:val="left" w:pos="312"/>
              </w:tabs>
              <w:spacing w:line="6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日程</w:t>
            </w:r>
          </w:p>
        </w:tc>
        <w:tc>
          <w:tcPr>
            <w:tcW w:w="1984" w:type="dxa"/>
          </w:tcPr>
          <w:p w:rsidR="004137E8" w:rsidRDefault="0013353C">
            <w:pPr>
              <w:tabs>
                <w:tab w:val="left" w:pos="312"/>
              </w:tabs>
              <w:spacing w:line="6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会议时间</w:t>
            </w:r>
          </w:p>
        </w:tc>
        <w:tc>
          <w:tcPr>
            <w:tcW w:w="5670" w:type="dxa"/>
          </w:tcPr>
          <w:p w:rsidR="004137E8" w:rsidRDefault="0013353C">
            <w:pPr>
              <w:tabs>
                <w:tab w:val="left" w:pos="312"/>
              </w:tabs>
              <w:spacing w:line="6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会议内容</w:t>
            </w:r>
          </w:p>
        </w:tc>
      </w:tr>
      <w:tr w:rsidR="004137E8">
        <w:tc>
          <w:tcPr>
            <w:tcW w:w="1560" w:type="dxa"/>
            <w:vMerge w:val="restart"/>
          </w:tcPr>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13353C">
            <w:pPr>
              <w:tabs>
                <w:tab w:val="left" w:pos="312"/>
              </w:tabs>
              <w:spacing w:line="60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第一阶段</w:t>
            </w: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tc>
        <w:tc>
          <w:tcPr>
            <w:tcW w:w="1984" w:type="dxa"/>
          </w:tcPr>
          <w:p w:rsidR="004137E8" w:rsidRDefault="0013353C">
            <w:pPr>
              <w:tabs>
                <w:tab w:val="left" w:pos="312"/>
              </w:tabs>
              <w:spacing w:line="6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lastRenderedPageBreak/>
              <w:t>13:10-13:15</w:t>
            </w:r>
          </w:p>
        </w:tc>
        <w:tc>
          <w:tcPr>
            <w:tcW w:w="5670"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奏唱国歌</w:t>
            </w:r>
          </w:p>
        </w:tc>
      </w:tr>
      <w:tr w:rsidR="004137E8">
        <w:tc>
          <w:tcPr>
            <w:tcW w:w="1560" w:type="dxa"/>
            <w:vMerge/>
          </w:tcPr>
          <w:p w:rsidR="004137E8" w:rsidRDefault="004137E8">
            <w:pPr>
              <w:tabs>
                <w:tab w:val="left" w:pos="312"/>
              </w:tabs>
              <w:spacing w:line="600" w:lineRule="exact"/>
              <w:jc w:val="left"/>
              <w:rPr>
                <w:rFonts w:ascii="仿宋_GB2312" w:eastAsia="仿宋_GB2312" w:hAnsi="仿宋_GB2312" w:cs="仿宋_GB2312"/>
                <w:bCs/>
                <w:sz w:val="32"/>
                <w:szCs w:val="32"/>
              </w:rPr>
            </w:pPr>
          </w:p>
        </w:tc>
        <w:tc>
          <w:tcPr>
            <w:tcW w:w="1984" w:type="dxa"/>
          </w:tcPr>
          <w:p w:rsidR="004137E8" w:rsidRDefault="0013353C">
            <w:pPr>
              <w:tabs>
                <w:tab w:val="left" w:pos="312"/>
              </w:tabs>
              <w:spacing w:line="6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t>13:15-13:2</w:t>
            </w:r>
            <w:r>
              <w:rPr>
                <w:rFonts w:ascii="仿宋_GB2312" w:eastAsia="仿宋_GB2312" w:hAnsi="仿宋_GB2312" w:cs="仿宋_GB2312" w:hint="eastAsia"/>
                <w:bCs/>
                <w:sz w:val="32"/>
                <w:szCs w:val="32"/>
              </w:rPr>
              <w:t>5</w:t>
            </w:r>
          </w:p>
        </w:tc>
        <w:tc>
          <w:tcPr>
            <w:tcW w:w="5670"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南京审计大学党委书记晏维龙致欢迎辞</w:t>
            </w:r>
          </w:p>
        </w:tc>
      </w:tr>
      <w:tr w:rsidR="004137E8">
        <w:tc>
          <w:tcPr>
            <w:tcW w:w="1560" w:type="dxa"/>
            <w:vMerge/>
          </w:tcPr>
          <w:p w:rsidR="004137E8" w:rsidRDefault="004137E8">
            <w:pPr>
              <w:tabs>
                <w:tab w:val="left" w:pos="312"/>
              </w:tabs>
              <w:spacing w:line="600" w:lineRule="exact"/>
              <w:jc w:val="left"/>
              <w:rPr>
                <w:rFonts w:ascii="仿宋_GB2312" w:eastAsia="仿宋_GB2312" w:hAnsi="仿宋_GB2312" w:cs="仿宋_GB2312"/>
                <w:bCs/>
                <w:sz w:val="32"/>
                <w:szCs w:val="32"/>
              </w:rPr>
            </w:pPr>
          </w:p>
        </w:tc>
        <w:tc>
          <w:tcPr>
            <w:tcW w:w="1984"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13:2</w:t>
            </w:r>
            <w:r>
              <w:rPr>
                <w:rFonts w:ascii="仿宋_GB2312" w:eastAsia="仿宋_GB2312" w:hAnsi="仿宋_GB2312" w:cs="仿宋_GB2312" w:hint="eastAsia"/>
                <w:bCs/>
                <w:sz w:val="32"/>
                <w:szCs w:val="32"/>
              </w:rPr>
              <w:t>5</w:t>
            </w: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30</w:t>
            </w:r>
          </w:p>
        </w:tc>
        <w:tc>
          <w:tcPr>
            <w:tcW w:w="5670"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南京审计大学巾帼文明岗获得集体审计处副处长王芳</w:t>
            </w:r>
            <w:r>
              <w:rPr>
                <w:rFonts w:ascii="仿宋_GB2312" w:eastAsia="仿宋_GB2312" w:hAnsi="仿宋_GB2312" w:cs="仿宋_GB2312"/>
                <w:bCs/>
                <w:sz w:val="32"/>
                <w:szCs w:val="32"/>
              </w:rPr>
              <w:t>发言</w:t>
            </w:r>
          </w:p>
        </w:tc>
      </w:tr>
      <w:tr w:rsidR="004137E8">
        <w:tc>
          <w:tcPr>
            <w:tcW w:w="1560" w:type="dxa"/>
            <w:vMerge/>
          </w:tcPr>
          <w:p w:rsidR="004137E8" w:rsidRDefault="004137E8">
            <w:pPr>
              <w:tabs>
                <w:tab w:val="left" w:pos="312"/>
              </w:tabs>
              <w:spacing w:line="600" w:lineRule="exact"/>
              <w:jc w:val="left"/>
              <w:rPr>
                <w:rFonts w:ascii="仿宋_GB2312" w:eastAsia="仿宋_GB2312" w:hAnsi="仿宋_GB2312" w:cs="仿宋_GB2312"/>
                <w:bCs/>
                <w:sz w:val="32"/>
                <w:szCs w:val="32"/>
              </w:rPr>
            </w:pPr>
          </w:p>
        </w:tc>
        <w:tc>
          <w:tcPr>
            <w:tcW w:w="1984" w:type="dxa"/>
          </w:tcPr>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13353C">
            <w:pPr>
              <w:tabs>
                <w:tab w:val="left" w:pos="312"/>
              </w:tabs>
              <w:spacing w:line="6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30</w:t>
            </w:r>
            <w:r>
              <w:rPr>
                <w:rFonts w:ascii="仿宋_GB2312" w:eastAsia="仿宋_GB2312" w:hAnsi="仿宋_GB2312" w:cs="仿宋_GB2312"/>
                <w:bCs/>
                <w:sz w:val="32"/>
                <w:szCs w:val="32"/>
              </w:rPr>
              <w:t>-13:3</w:t>
            </w:r>
            <w:r>
              <w:rPr>
                <w:rFonts w:ascii="仿宋_GB2312" w:eastAsia="仿宋_GB2312" w:hAnsi="仿宋_GB2312" w:cs="仿宋_GB2312" w:hint="eastAsia"/>
                <w:bCs/>
                <w:sz w:val="32"/>
                <w:szCs w:val="32"/>
              </w:rPr>
              <w:t>5</w:t>
            </w:r>
          </w:p>
        </w:tc>
        <w:tc>
          <w:tcPr>
            <w:tcW w:w="5670"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南京审计大学心理健康教育与指导中心主任、江苏省大学生心理危机预防与干预研究中心执行主任蔡智勇介绍研究院筹备情况</w:t>
            </w:r>
          </w:p>
        </w:tc>
      </w:tr>
      <w:tr w:rsidR="004137E8">
        <w:tc>
          <w:tcPr>
            <w:tcW w:w="1560" w:type="dxa"/>
            <w:vMerge/>
          </w:tcPr>
          <w:p w:rsidR="004137E8" w:rsidRDefault="004137E8">
            <w:pPr>
              <w:tabs>
                <w:tab w:val="left" w:pos="312"/>
              </w:tabs>
              <w:spacing w:line="600" w:lineRule="exact"/>
              <w:jc w:val="left"/>
              <w:rPr>
                <w:rFonts w:ascii="仿宋_GB2312" w:eastAsia="仿宋_GB2312" w:hAnsi="仿宋_GB2312" w:cs="仿宋_GB2312"/>
                <w:bCs/>
                <w:sz w:val="32"/>
                <w:szCs w:val="32"/>
              </w:rPr>
            </w:pPr>
          </w:p>
        </w:tc>
        <w:tc>
          <w:tcPr>
            <w:tcW w:w="1984" w:type="dxa"/>
          </w:tcPr>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13353C">
            <w:pPr>
              <w:tabs>
                <w:tab w:val="left" w:pos="312"/>
              </w:tabs>
              <w:spacing w:line="6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t>13:3</w:t>
            </w:r>
            <w:r>
              <w:rPr>
                <w:rFonts w:ascii="仿宋_GB2312" w:eastAsia="仿宋_GB2312" w:hAnsi="仿宋_GB2312" w:cs="仿宋_GB2312" w:hint="eastAsia"/>
                <w:bCs/>
                <w:sz w:val="32"/>
                <w:szCs w:val="32"/>
              </w:rPr>
              <w:t>5</w:t>
            </w: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40</w:t>
            </w: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4137E8">
            <w:pPr>
              <w:tabs>
                <w:tab w:val="left" w:pos="312"/>
              </w:tabs>
              <w:spacing w:line="600" w:lineRule="exact"/>
              <w:jc w:val="left"/>
              <w:rPr>
                <w:rFonts w:ascii="仿宋_GB2312" w:eastAsia="仿宋_GB2312" w:hAnsi="仿宋_GB2312" w:cs="仿宋_GB2312"/>
                <w:bCs/>
                <w:sz w:val="32"/>
                <w:szCs w:val="32"/>
              </w:rPr>
            </w:pPr>
          </w:p>
          <w:p w:rsidR="004137E8" w:rsidRDefault="0013353C">
            <w:pPr>
              <w:tabs>
                <w:tab w:val="left" w:pos="312"/>
              </w:tabs>
              <w:spacing w:line="6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4</w:t>
            </w:r>
            <w:r>
              <w:rPr>
                <w:rFonts w:ascii="仿宋_GB2312" w:eastAsia="仿宋_GB2312" w:hAnsi="仿宋_GB2312" w:cs="仿宋_GB2312"/>
                <w:bCs/>
                <w:sz w:val="32"/>
                <w:szCs w:val="32"/>
              </w:rPr>
              <w:t>0-13:</w:t>
            </w:r>
            <w:r>
              <w:rPr>
                <w:rFonts w:ascii="仿宋_GB2312" w:eastAsia="仿宋_GB2312" w:hAnsi="仿宋_GB2312" w:cs="仿宋_GB2312" w:hint="eastAsia"/>
                <w:bCs/>
                <w:sz w:val="32"/>
                <w:szCs w:val="32"/>
              </w:rPr>
              <w:t>45</w:t>
            </w:r>
          </w:p>
        </w:tc>
        <w:tc>
          <w:tcPr>
            <w:tcW w:w="5670"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江苏省家庭心理健康教育研究院签约及揭牌</w:t>
            </w:r>
          </w:p>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江苏省妇联党组成员、副主席沈梅，</w:t>
            </w:r>
            <w:r>
              <w:rPr>
                <w:rFonts w:ascii="仿宋_GB2312" w:eastAsia="仿宋_GB2312" w:hAnsi="仿宋_GB2312" w:cs="仿宋_GB2312" w:hint="eastAsia"/>
                <w:bCs/>
                <w:sz w:val="32"/>
                <w:szCs w:val="32"/>
              </w:rPr>
              <w:lastRenderedPageBreak/>
              <w:t>南京审计大学党委副书记、江苏省大学生心理危机预防与干预研究中心主任张建红签署合作备忘录</w:t>
            </w:r>
            <w:r>
              <w:rPr>
                <w:rFonts w:ascii="仿宋_GB2312" w:eastAsia="仿宋_GB2312" w:hAnsi="仿宋_GB2312" w:cs="仿宋_GB2312" w:hint="eastAsia"/>
                <w:bCs/>
                <w:sz w:val="32"/>
                <w:szCs w:val="32"/>
              </w:rPr>
              <w:t xml:space="preserve"> </w:t>
            </w:r>
          </w:p>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江苏省妇联党组书记、主席朱劲松，南京审计大学党委书记晏维龙为研究院揭牌</w:t>
            </w:r>
          </w:p>
        </w:tc>
      </w:tr>
      <w:tr w:rsidR="004137E8">
        <w:trPr>
          <w:trHeight w:val="770"/>
        </w:trPr>
        <w:tc>
          <w:tcPr>
            <w:tcW w:w="1560" w:type="dxa"/>
            <w:vMerge/>
          </w:tcPr>
          <w:p w:rsidR="004137E8" w:rsidRDefault="004137E8">
            <w:pPr>
              <w:tabs>
                <w:tab w:val="left" w:pos="312"/>
              </w:tabs>
              <w:spacing w:line="600" w:lineRule="exact"/>
              <w:jc w:val="left"/>
              <w:rPr>
                <w:rFonts w:ascii="仿宋_GB2312" w:eastAsia="仿宋_GB2312" w:hAnsi="仿宋_GB2312" w:cs="仿宋_GB2312"/>
                <w:bCs/>
                <w:sz w:val="32"/>
                <w:szCs w:val="32"/>
              </w:rPr>
            </w:pPr>
          </w:p>
        </w:tc>
        <w:tc>
          <w:tcPr>
            <w:tcW w:w="1984" w:type="dxa"/>
          </w:tcPr>
          <w:p w:rsidR="004137E8" w:rsidRDefault="0013353C">
            <w:pPr>
              <w:tabs>
                <w:tab w:val="left" w:pos="312"/>
              </w:tabs>
              <w:spacing w:line="600" w:lineRule="exact"/>
              <w:jc w:val="left"/>
              <w:rPr>
                <w:rFonts w:ascii="仿宋_GB2312" w:eastAsia="仿宋_GB2312" w:hAnsi="仿宋_GB2312" w:cs="仿宋_GB2312"/>
                <w:bCs/>
                <w:sz w:val="32"/>
                <w:szCs w:val="32"/>
              </w:rPr>
            </w:pP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45-</w:t>
            </w: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55</w:t>
            </w:r>
          </w:p>
        </w:tc>
        <w:tc>
          <w:tcPr>
            <w:tcW w:w="5670"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江苏省妇联党组书记、主席朱劲松讲话</w:t>
            </w:r>
          </w:p>
        </w:tc>
      </w:tr>
      <w:tr w:rsidR="004137E8">
        <w:trPr>
          <w:trHeight w:val="56"/>
        </w:trPr>
        <w:tc>
          <w:tcPr>
            <w:tcW w:w="1560" w:type="dxa"/>
            <w:vAlign w:val="center"/>
          </w:tcPr>
          <w:p w:rsidR="004137E8" w:rsidRDefault="0013353C">
            <w:pPr>
              <w:tabs>
                <w:tab w:val="left" w:pos="312"/>
              </w:tabs>
              <w:spacing w:line="6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第二阶段</w:t>
            </w:r>
          </w:p>
        </w:tc>
        <w:tc>
          <w:tcPr>
            <w:tcW w:w="1984" w:type="dxa"/>
          </w:tcPr>
          <w:p w:rsidR="004137E8" w:rsidRDefault="0013353C">
            <w:pPr>
              <w:tabs>
                <w:tab w:val="left" w:pos="312"/>
              </w:tabs>
              <w:spacing w:line="6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0-1</w:t>
            </w:r>
            <w:r>
              <w:rPr>
                <w:rFonts w:ascii="仿宋_GB2312" w:eastAsia="仿宋_GB2312" w:hAnsi="仿宋_GB2312" w:cs="仿宋_GB2312" w:hint="eastAsia"/>
                <w:bCs/>
                <w:sz w:val="32"/>
                <w:szCs w:val="32"/>
              </w:rPr>
              <w:t>4</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bCs/>
                <w:sz w:val="32"/>
                <w:szCs w:val="32"/>
              </w:rPr>
              <w:t>0</w:t>
            </w:r>
          </w:p>
        </w:tc>
        <w:tc>
          <w:tcPr>
            <w:tcW w:w="5670" w:type="dxa"/>
          </w:tcPr>
          <w:p w:rsidR="004137E8" w:rsidRDefault="0013353C">
            <w:pPr>
              <w:tabs>
                <w:tab w:val="left" w:pos="312"/>
              </w:tabs>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南京审计大学妇女联合会首届妇女代表大会</w:t>
            </w:r>
          </w:p>
        </w:tc>
      </w:tr>
      <w:tr w:rsidR="004137E8">
        <w:trPr>
          <w:trHeight w:val="56"/>
        </w:trPr>
        <w:tc>
          <w:tcPr>
            <w:tcW w:w="1560" w:type="dxa"/>
          </w:tcPr>
          <w:p w:rsidR="004137E8" w:rsidRDefault="004137E8">
            <w:pPr>
              <w:tabs>
                <w:tab w:val="left" w:pos="312"/>
              </w:tabs>
              <w:spacing w:line="600" w:lineRule="exact"/>
              <w:jc w:val="left"/>
              <w:rPr>
                <w:rFonts w:ascii="仿宋_GB2312" w:eastAsia="仿宋_GB2312" w:hAnsi="仿宋_GB2312" w:cs="仿宋_GB2312"/>
                <w:bCs/>
                <w:sz w:val="32"/>
                <w:szCs w:val="32"/>
              </w:rPr>
            </w:pPr>
          </w:p>
        </w:tc>
        <w:tc>
          <w:tcPr>
            <w:tcW w:w="1984" w:type="dxa"/>
          </w:tcPr>
          <w:p w:rsidR="004137E8" w:rsidRPr="00C64839" w:rsidRDefault="0013353C">
            <w:pPr>
              <w:tabs>
                <w:tab w:val="left" w:pos="312"/>
              </w:tabs>
              <w:spacing w:line="600" w:lineRule="exact"/>
              <w:jc w:val="center"/>
              <w:rPr>
                <w:rFonts w:ascii="仿宋_GB2312" w:eastAsia="仿宋_GB2312" w:hAnsi="仿宋_GB2312" w:cs="仿宋_GB2312"/>
                <w:bCs/>
                <w:sz w:val="32"/>
                <w:szCs w:val="32"/>
              </w:rPr>
            </w:pPr>
            <w:r w:rsidRPr="00C64839">
              <w:rPr>
                <w:rFonts w:ascii="仿宋_GB2312" w:eastAsia="仿宋_GB2312" w:hAnsi="仿宋_GB2312" w:cs="仿宋_GB2312" w:hint="eastAsia"/>
                <w:bCs/>
                <w:sz w:val="32"/>
                <w:szCs w:val="32"/>
              </w:rPr>
              <w:t>14:50-15:00</w:t>
            </w:r>
          </w:p>
        </w:tc>
        <w:tc>
          <w:tcPr>
            <w:tcW w:w="5670" w:type="dxa"/>
          </w:tcPr>
          <w:p w:rsidR="004137E8" w:rsidRPr="00C64839" w:rsidRDefault="0013353C">
            <w:pPr>
              <w:tabs>
                <w:tab w:val="left" w:pos="312"/>
              </w:tabs>
              <w:spacing w:line="600" w:lineRule="exact"/>
              <w:rPr>
                <w:rFonts w:ascii="仿宋_GB2312" w:eastAsia="仿宋_GB2312" w:hAnsi="仿宋_GB2312" w:cs="仿宋_GB2312"/>
                <w:bCs/>
                <w:sz w:val="32"/>
                <w:szCs w:val="32"/>
              </w:rPr>
            </w:pPr>
            <w:r w:rsidRPr="00C64839">
              <w:rPr>
                <w:rFonts w:ascii="仿宋_GB2312" w:eastAsia="仿宋_GB2312" w:hAnsi="仿宋_GB2312" w:cs="仿宋_GB2312" w:hint="eastAsia"/>
                <w:bCs/>
                <w:sz w:val="32"/>
                <w:szCs w:val="32"/>
              </w:rPr>
              <w:t>首届妇女大会全体代表合影</w:t>
            </w:r>
          </w:p>
        </w:tc>
      </w:tr>
    </w:tbl>
    <w:p w:rsidR="004137E8" w:rsidRDefault="004137E8">
      <w:pPr>
        <w:tabs>
          <w:tab w:val="left" w:pos="312"/>
        </w:tabs>
        <w:spacing w:line="600" w:lineRule="exact"/>
        <w:rPr>
          <w:rFonts w:ascii="Times New Roman" w:eastAsia="仿宋" w:hAnsi="Times New Roman"/>
          <w:sz w:val="32"/>
          <w:szCs w:val="32"/>
        </w:rPr>
      </w:pPr>
      <w:bookmarkStart w:id="0" w:name="_GoBack"/>
      <w:bookmarkEnd w:id="0"/>
    </w:p>
    <w:sectPr w:rsidR="004137E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3C" w:rsidRDefault="0013353C">
      <w:r>
        <w:separator/>
      </w:r>
    </w:p>
  </w:endnote>
  <w:endnote w:type="continuationSeparator" w:id="0">
    <w:p w:rsidR="0013353C" w:rsidRDefault="0013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00"/>
    <w:family w:val="auto"/>
    <w:pitch w:val="default"/>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742373388"/>
    </w:sdtPr>
    <w:sdtEndPr>
      <w:rPr>
        <w:rStyle w:val="ac"/>
      </w:rPr>
    </w:sdtEndPr>
    <w:sdtContent>
      <w:p w:rsidR="004137E8" w:rsidRDefault="0013353C">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4137E8" w:rsidRDefault="004137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450523034"/>
    </w:sdtPr>
    <w:sdtEndPr>
      <w:rPr>
        <w:rStyle w:val="ac"/>
      </w:rPr>
    </w:sdtEndPr>
    <w:sdtContent>
      <w:p w:rsidR="004137E8" w:rsidRDefault="0013353C">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C64839">
          <w:rPr>
            <w:rStyle w:val="ac"/>
            <w:noProof/>
          </w:rPr>
          <w:t>2</w:t>
        </w:r>
        <w:r>
          <w:rPr>
            <w:rStyle w:val="ac"/>
          </w:rPr>
          <w:fldChar w:fldCharType="end"/>
        </w:r>
      </w:p>
    </w:sdtContent>
  </w:sdt>
  <w:p w:rsidR="004137E8" w:rsidRDefault="004137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3C" w:rsidRDefault="0013353C">
      <w:r>
        <w:separator/>
      </w:r>
    </w:p>
  </w:footnote>
  <w:footnote w:type="continuationSeparator" w:id="0">
    <w:p w:rsidR="0013353C" w:rsidRDefault="00133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3B"/>
    <w:rsid w:val="00016815"/>
    <w:rsid w:val="00026D62"/>
    <w:rsid w:val="00055A6E"/>
    <w:rsid w:val="000658AA"/>
    <w:rsid w:val="000B2C6E"/>
    <w:rsid w:val="000C360C"/>
    <w:rsid w:val="00103881"/>
    <w:rsid w:val="00105A58"/>
    <w:rsid w:val="001127E6"/>
    <w:rsid w:val="001175EE"/>
    <w:rsid w:val="0013353C"/>
    <w:rsid w:val="00133876"/>
    <w:rsid w:val="00143CB3"/>
    <w:rsid w:val="00184BB2"/>
    <w:rsid w:val="001960A2"/>
    <w:rsid w:val="001A48BC"/>
    <w:rsid w:val="001A52E9"/>
    <w:rsid w:val="001B5954"/>
    <w:rsid w:val="001C1E55"/>
    <w:rsid w:val="00217CBA"/>
    <w:rsid w:val="00235DD5"/>
    <w:rsid w:val="00244C22"/>
    <w:rsid w:val="00270F0A"/>
    <w:rsid w:val="00276D9B"/>
    <w:rsid w:val="00285899"/>
    <w:rsid w:val="002A2564"/>
    <w:rsid w:val="002C1EA8"/>
    <w:rsid w:val="00313111"/>
    <w:rsid w:val="003225F4"/>
    <w:rsid w:val="0035175E"/>
    <w:rsid w:val="003C51B9"/>
    <w:rsid w:val="003F25F0"/>
    <w:rsid w:val="003F4390"/>
    <w:rsid w:val="004137E8"/>
    <w:rsid w:val="00414818"/>
    <w:rsid w:val="00417CF9"/>
    <w:rsid w:val="0043304C"/>
    <w:rsid w:val="004679AD"/>
    <w:rsid w:val="00473375"/>
    <w:rsid w:val="004B42F4"/>
    <w:rsid w:val="005029B9"/>
    <w:rsid w:val="0050580F"/>
    <w:rsid w:val="00571555"/>
    <w:rsid w:val="005A7B32"/>
    <w:rsid w:val="005B1AA9"/>
    <w:rsid w:val="005B1C37"/>
    <w:rsid w:val="00623A4F"/>
    <w:rsid w:val="0064176E"/>
    <w:rsid w:val="00641F96"/>
    <w:rsid w:val="0065120B"/>
    <w:rsid w:val="006675CE"/>
    <w:rsid w:val="00695E77"/>
    <w:rsid w:val="006A1662"/>
    <w:rsid w:val="006A2847"/>
    <w:rsid w:val="006B6C31"/>
    <w:rsid w:val="006C6440"/>
    <w:rsid w:val="006C7A84"/>
    <w:rsid w:val="006D2210"/>
    <w:rsid w:val="006D27C1"/>
    <w:rsid w:val="006E22BF"/>
    <w:rsid w:val="007319EE"/>
    <w:rsid w:val="00736E1B"/>
    <w:rsid w:val="00763B88"/>
    <w:rsid w:val="00765A89"/>
    <w:rsid w:val="00786DA9"/>
    <w:rsid w:val="007C0730"/>
    <w:rsid w:val="007C5B70"/>
    <w:rsid w:val="007C77FF"/>
    <w:rsid w:val="007D7519"/>
    <w:rsid w:val="007E02CE"/>
    <w:rsid w:val="007E1EC0"/>
    <w:rsid w:val="0080477C"/>
    <w:rsid w:val="00814236"/>
    <w:rsid w:val="0084374A"/>
    <w:rsid w:val="00854ECB"/>
    <w:rsid w:val="008A5B3B"/>
    <w:rsid w:val="008C3EB2"/>
    <w:rsid w:val="008D2A4E"/>
    <w:rsid w:val="008E2EFF"/>
    <w:rsid w:val="0090249F"/>
    <w:rsid w:val="00916DD8"/>
    <w:rsid w:val="0092481A"/>
    <w:rsid w:val="00942D02"/>
    <w:rsid w:val="0099679A"/>
    <w:rsid w:val="009A6BB1"/>
    <w:rsid w:val="009B662D"/>
    <w:rsid w:val="009C4AEF"/>
    <w:rsid w:val="009F2E6D"/>
    <w:rsid w:val="00A10D8E"/>
    <w:rsid w:val="00A311EE"/>
    <w:rsid w:val="00A36D8E"/>
    <w:rsid w:val="00A43E13"/>
    <w:rsid w:val="00A44F75"/>
    <w:rsid w:val="00A54CB3"/>
    <w:rsid w:val="00AD5EA1"/>
    <w:rsid w:val="00AE29E8"/>
    <w:rsid w:val="00AF3DC0"/>
    <w:rsid w:val="00B70538"/>
    <w:rsid w:val="00B77FBB"/>
    <w:rsid w:val="00BA281A"/>
    <w:rsid w:val="00BA5906"/>
    <w:rsid w:val="00BC4840"/>
    <w:rsid w:val="00BD264C"/>
    <w:rsid w:val="00BD4499"/>
    <w:rsid w:val="00BF69D3"/>
    <w:rsid w:val="00C5409D"/>
    <w:rsid w:val="00C562C7"/>
    <w:rsid w:val="00C64839"/>
    <w:rsid w:val="00C90B16"/>
    <w:rsid w:val="00CB5179"/>
    <w:rsid w:val="00CC5534"/>
    <w:rsid w:val="00CE144A"/>
    <w:rsid w:val="00D061C6"/>
    <w:rsid w:val="00D11A39"/>
    <w:rsid w:val="00D13BA5"/>
    <w:rsid w:val="00D34FC1"/>
    <w:rsid w:val="00D661B0"/>
    <w:rsid w:val="00D7008E"/>
    <w:rsid w:val="00D8083B"/>
    <w:rsid w:val="00D82268"/>
    <w:rsid w:val="00D8586C"/>
    <w:rsid w:val="00D97DCE"/>
    <w:rsid w:val="00DA5F50"/>
    <w:rsid w:val="00DB1A1C"/>
    <w:rsid w:val="00DD1965"/>
    <w:rsid w:val="00E11E44"/>
    <w:rsid w:val="00E13431"/>
    <w:rsid w:val="00E14AAE"/>
    <w:rsid w:val="00E26881"/>
    <w:rsid w:val="00E31EB5"/>
    <w:rsid w:val="00E9043D"/>
    <w:rsid w:val="00E968B8"/>
    <w:rsid w:val="00EE6321"/>
    <w:rsid w:val="00F308E7"/>
    <w:rsid w:val="00F76228"/>
    <w:rsid w:val="00F93223"/>
    <w:rsid w:val="00FA08E5"/>
    <w:rsid w:val="00FA7176"/>
    <w:rsid w:val="00FB3B6D"/>
    <w:rsid w:val="1C315F0F"/>
    <w:rsid w:val="3300608A"/>
    <w:rsid w:val="396B4BF2"/>
    <w:rsid w:val="40B746E4"/>
    <w:rsid w:val="49C750BE"/>
    <w:rsid w:val="49CB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C5773-4785-4593-BEBA-5A7014D3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semiHidden/>
    <w:unhideWhenUsed/>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unhideWhenUsed/>
    <w:qFormat/>
  </w:style>
  <w:style w:type="character" w:customStyle="1" w:styleId="a4">
    <w:name w:val="日期 字符"/>
    <w:basedOn w:val="a0"/>
    <w:link w:val="a3"/>
    <w:uiPriority w:val="99"/>
    <w:semiHidden/>
    <w:qFormat/>
    <w:rPr>
      <w:rFonts w:ascii="等线" w:eastAsia="等线" w:hAnsi="等线" w:cs="Times New Roman"/>
    </w:rPr>
  </w:style>
  <w:style w:type="character" w:customStyle="1" w:styleId="a8">
    <w:name w:val="页脚 字符"/>
    <w:basedOn w:val="a0"/>
    <w:link w:val="a7"/>
    <w:uiPriority w:val="99"/>
    <w:qFormat/>
    <w:rPr>
      <w:rFonts w:ascii="等线" w:eastAsia="等线" w:hAnsi="等线" w:cs="Times New Roman"/>
      <w:sz w:val="18"/>
      <w:szCs w:val="18"/>
    </w:rPr>
  </w:style>
  <w:style w:type="character" w:customStyle="1" w:styleId="a6">
    <w:name w:val="批注框文本 字符"/>
    <w:basedOn w:val="a0"/>
    <w:link w:val="a5"/>
    <w:uiPriority w:val="99"/>
    <w:semiHidden/>
    <w:rPr>
      <w:rFonts w:ascii="宋体" w:hAnsi="等线"/>
      <w:kern w:val="2"/>
      <w:sz w:val="18"/>
      <w:szCs w:val="18"/>
    </w:rPr>
  </w:style>
  <w:style w:type="paragraph" w:customStyle="1" w:styleId="1">
    <w:name w:val="修订1"/>
    <w:hidden/>
    <w:uiPriority w:val="99"/>
    <w:semiHidden/>
    <w:rPr>
      <w:rFonts w:ascii="等线" w:eastAsia="等线" w:hAnsi="等线"/>
      <w:kern w:val="2"/>
      <w:sz w:val="21"/>
      <w:szCs w:val="22"/>
    </w:rPr>
  </w:style>
  <w:style w:type="character" w:customStyle="1" w:styleId="aa">
    <w:name w:val="页眉 字符"/>
    <w:basedOn w:val="a0"/>
    <w:link w:val="a9"/>
    <w:uiPriority w:val="99"/>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吴蕾蕾</cp:lastModifiedBy>
  <cp:revision>2</cp:revision>
  <cp:lastPrinted>2021-12-24T11:30:00Z</cp:lastPrinted>
  <dcterms:created xsi:type="dcterms:W3CDTF">2021-12-27T09:23:00Z</dcterms:created>
  <dcterms:modified xsi:type="dcterms:W3CDTF">2021-12-27T09:23:00Z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F29589B5D9B16B66B09BC5616877E968</vt:lpwstr>
  </property>
  <property fmtid="{D5CDD505-2E9C-101B-9397-08002B2CF9AE}" pid="3" name="KSOProductBuildVer">
    <vt:lpwstr>2052-11.1.0.11194</vt:lpwstr>
  </property>
</Properties>
</file>